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9CD9" w14:textId="77777777" w:rsidR="00C329A3" w:rsidRPr="00A44014" w:rsidRDefault="00DC4A3E" w:rsidP="00A44014">
      <w:pPr>
        <w:spacing w:after="0" w:line="240" w:lineRule="auto"/>
        <w:jc w:val="center"/>
        <w:rPr>
          <w:rFonts w:ascii="Times New Roman" w:hAnsi="Times New Roman" w:cs="Times New Roman"/>
          <w:b/>
          <w:color w:val="FF0000"/>
          <w:sz w:val="32"/>
          <w:szCs w:val="32"/>
        </w:rPr>
      </w:pPr>
      <w:r w:rsidRPr="00A44014">
        <w:rPr>
          <w:rFonts w:ascii="Times New Roman" w:hAnsi="Times New Roman" w:cs="Times New Roman"/>
          <w:b/>
          <w:color w:val="FF0000"/>
          <w:sz w:val="32"/>
          <w:szCs w:val="32"/>
        </w:rPr>
        <w:t>M</w:t>
      </w:r>
      <w:r w:rsidR="009A796F" w:rsidRPr="00A44014">
        <w:rPr>
          <w:rFonts w:ascii="Times New Roman" w:hAnsi="Times New Roman" w:cs="Times New Roman"/>
          <w:b/>
          <w:color w:val="FF0000"/>
          <w:sz w:val="32"/>
          <w:szCs w:val="32"/>
        </w:rPr>
        <w:t>ODULE 1 : SURVEILLANCE ET SECURITE</w:t>
      </w:r>
    </w:p>
    <w:p w14:paraId="2780043B" w14:textId="77777777" w:rsidR="00DC4A3E" w:rsidRDefault="00DC4A3E" w:rsidP="00B41233">
      <w:pPr>
        <w:spacing w:after="0" w:line="240" w:lineRule="auto"/>
        <w:jc w:val="both"/>
        <w:rPr>
          <w:rFonts w:ascii="Times New Roman" w:hAnsi="Times New Roman" w:cs="Times New Roman"/>
          <w:sz w:val="24"/>
          <w:szCs w:val="24"/>
        </w:rPr>
      </w:pPr>
    </w:p>
    <w:p w14:paraId="752F0546" w14:textId="77777777" w:rsidR="00B755DC" w:rsidRDefault="00B755DC" w:rsidP="00B41233">
      <w:pPr>
        <w:spacing w:after="0" w:line="240" w:lineRule="auto"/>
        <w:jc w:val="both"/>
        <w:rPr>
          <w:rFonts w:ascii="Times New Roman" w:hAnsi="Times New Roman" w:cs="Times New Roman"/>
          <w:sz w:val="24"/>
          <w:szCs w:val="24"/>
        </w:rPr>
      </w:pPr>
    </w:p>
    <w:p w14:paraId="27EA5753" w14:textId="77777777" w:rsidR="00B755DC" w:rsidRDefault="00B755DC" w:rsidP="00B41233">
      <w:pPr>
        <w:spacing w:after="0" w:line="240" w:lineRule="auto"/>
        <w:jc w:val="both"/>
        <w:rPr>
          <w:rFonts w:ascii="Times New Roman" w:hAnsi="Times New Roman" w:cs="Times New Roman"/>
          <w:sz w:val="24"/>
          <w:szCs w:val="24"/>
        </w:rPr>
      </w:pPr>
    </w:p>
    <w:p w14:paraId="6424DF98" w14:textId="77777777" w:rsidR="00B41233" w:rsidRPr="00675113" w:rsidRDefault="00B41233" w:rsidP="00675113">
      <w:pPr>
        <w:spacing w:after="0" w:line="240" w:lineRule="auto"/>
        <w:jc w:val="both"/>
        <w:rPr>
          <w:rFonts w:ascii="Times New Roman" w:hAnsi="Times New Roman" w:cs="Times New Roman"/>
          <w:b/>
          <w:color w:val="0070C0"/>
          <w:sz w:val="24"/>
          <w:szCs w:val="24"/>
        </w:rPr>
      </w:pPr>
      <w:r w:rsidRPr="00675113">
        <w:rPr>
          <w:rFonts w:ascii="Times New Roman" w:hAnsi="Times New Roman" w:cs="Times New Roman"/>
          <w:b/>
          <w:color w:val="0070C0"/>
          <w:sz w:val="24"/>
          <w:szCs w:val="24"/>
        </w:rPr>
        <w:t>C</w:t>
      </w:r>
      <w:r w:rsidR="002E7B3F" w:rsidRPr="00675113">
        <w:rPr>
          <w:rFonts w:ascii="Times New Roman" w:hAnsi="Times New Roman" w:cs="Times New Roman"/>
          <w:b/>
          <w:color w:val="0070C0"/>
          <w:sz w:val="24"/>
          <w:szCs w:val="24"/>
        </w:rPr>
        <w:t>E QUE DISENT LES RCV</w:t>
      </w:r>
    </w:p>
    <w:p w14:paraId="75A2BF41" w14:textId="77777777" w:rsidR="002E7B3F" w:rsidRDefault="002E7B3F" w:rsidP="00B41233">
      <w:pPr>
        <w:spacing w:after="0" w:line="240" w:lineRule="auto"/>
        <w:jc w:val="both"/>
        <w:rPr>
          <w:rFonts w:ascii="Times New Roman" w:hAnsi="Times New Roman" w:cs="Times New Roman"/>
          <w:sz w:val="24"/>
          <w:szCs w:val="24"/>
        </w:rPr>
      </w:pPr>
    </w:p>
    <w:p w14:paraId="7F90162C" w14:textId="77777777" w:rsidR="00B41233" w:rsidRDefault="00B41233" w:rsidP="00B41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90.1 </w:t>
      </w:r>
      <w:r w:rsidRPr="00675113">
        <w:rPr>
          <w:rFonts w:ascii="Times New Roman" w:hAnsi="Times New Roman" w:cs="Times New Roman"/>
          <w:color w:val="808080" w:themeColor="background1" w:themeShade="80"/>
          <w:sz w:val="24"/>
          <w:szCs w:val="24"/>
        </w:rPr>
        <w:t>Le Comité de Course doit diriger les courses selon les directives de l’autorité organisatrice et comme requis par les règles.</w:t>
      </w:r>
    </w:p>
    <w:p w14:paraId="55AF9609" w14:textId="77777777" w:rsidR="00B41233" w:rsidRDefault="00B41233" w:rsidP="00B41233">
      <w:pPr>
        <w:spacing w:after="0" w:line="240" w:lineRule="auto"/>
        <w:jc w:val="both"/>
        <w:rPr>
          <w:rFonts w:ascii="Times New Roman" w:hAnsi="Times New Roman" w:cs="Times New Roman"/>
          <w:sz w:val="24"/>
          <w:szCs w:val="24"/>
        </w:rPr>
      </w:pPr>
    </w:p>
    <w:p w14:paraId="4C1BC171" w14:textId="460C16B9" w:rsidR="00B41233" w:rsidRDefault="00B41233" w:rsidP="00B41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travail d’un arbitre est donc d’agir conformément aux règles dans la gestion des courses. Il a un certain nombre d’outils pour donner le départ (pavillons, sons</w:t>
      </w:r>
      <w:r w:rsidR="00E860E4">
        <w:rPr>
          <w:rFonts w:ascii="Times New Roman" w:hAnsi="Times New Roman" w:cs="Times New Roman"/>
          <w:sz w:val="24"/>
          <w:szCs w:val="24"/>
        </w:rPr>
        <w:t xml:space="preserve"> etc</w:t>
      </w:r>
      <w:r>
        <w:rPr>
          <w:rFonts w:ascii="Times New Roman" w:hAnsi="Times New Roman" w:cs="Times New Roman"/>
          <w:sz w:val="24"/>
          <w:szCs w:val="24"/>
        </w:rPr>
        <w:t>.),</w:t>
      </w:r>
      <w:r w:rsidR="00675113">
        <w:rPr>
          <w:rFonts w:ascii="Times New Roman" w:hAnsi="Times New Roman" w:cs="Times New Roman"/>
          <w:sz w:val="24"/>
          <w:szCs w:val="24"/>
        </w:rPr>
        <w:t xml:space="preserve"> il </w:t>
      </w:r>
      <w:r>
        <w:rPr>
          <w:rFonts w:ascii="Times New Roman" w:hAnsi="Times New Roman" w:cs="Times New Roman"/>
          <w:sz w:val="24"/>
          <w:szCs w:val="24"/>
        </w:rPr>
        <w:t>décider</w:t>
      </w:r>
      <w:r w:rsidR="000D2649">
        <w:rPr>
          <w:rFonts w:ascii="Times New Roman" w:hAnsi="Times New Roman" w:cs="Times New Roman"/>
          <w:sz w:val="24"/>
          <w:szCs w:val="24"/>
        </w:rPr>
        <w:t>a</w:t>
      </w:r>
      <w:r>
        <w:rPr>
          <w:rFonts w:ascii="Times New Roman" w:hAnsi="Times New Roman" w:cs="Times New Roman"/>
          <w:sz w:val="24"/>
          <w:szCs w:val="24"/>
        </w:rPr>
        <w:t xml:space="preserve"> si la course continue, ou </w:t>
      </w:r>
      <w:r w:rsidR="000D2649">
        <w:rPr>
          <w:rFonts w:ascii="Times New Roman" w:hAnsi="Times New Roman" w:cs="Times New Roman"/>
          <w:sz w:val="24"/>
          <w:szCs w:val="24"/>
        </w:rPr>
        <w:t>s’</w:t>
      </w:r>
      <w:r w:rsidR="00675113">
        <w:rPr>
          <w:rFonts w:ascii="Times New Roman" w:hAnsi="Times New Roman" w:cs="Times New Roman"/>
          <w:sz w:val="24"/>
          <w:szCs w:val="24"/>
        </w:rPr>
        <w:t xml:space="preserve">il </w:t>
      </w:r>
      <w:r>
        <w:rPr>
          <w:rFonts w:ascii="Times New Roman" w:hAnsi="Times New Roman" w:cs="Times New Roman"/>
          <w:sz w:val="24"/>
          <w:szCs w:val="24"/>
        </w:rPr>
        <w:t>renvo</w:t>
      </w:r>
      <w:r w:rsidR="00675113">
        <w:rPr>
          <w:rFonts w:ascii="Times New Roman" w:hAnsi="Times New Roman" w:cs="Times New Roman"/>
          <w:sz w:val="24"/>
          <w:szCs w:val="24"/>
        </w:rPr>
        <w:t>i</w:t>
      </w:r>
      <w:r>
        <w:rPr>
          <w:rFonts w:ascii="Times New Roman" w:hAnsi="Times New Roman" w:cs="Times New Roman"/>
          <w:sz w:val="24"/>
          <w:szCs w:val="24"/>
        </w:rPr>
        <w:t xml:space="preserve"> les bateaux à terre.</w:t>
      </w:r>
    </w:p>
    <w:p w14:paraId="5FD8F4A6" w14:textId="77777777" w:rsidR="00B41233" w:rsidRDefault="00B41233" w:rsidP="00B41233">
      <w:pPr>
        <w:spacing w:after="0" w:line="240" w:lineRule="auto"/>
        <w:jc w:val="both"/>
        <w:rPr>
          <w:rFonts w:ascii="Times New Roman" w:hAnsi="Times New Roman" w:cs="Times New Roman"/>
          <w:sz w:val="24"/>
          <w:szCs w:val="24"/>
        </w:rPr>
      </w:pPr>
    </w:p>
    <w:p w14:paraId="212E7406" w14:textId="77777777" w:rsidR="00B41233" w:rsidRDefault="00B41233" w:rsidP="00B41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L’organisateur, qui a publié l’</w:t>
      </w:r>
      <w:r w:rsidR="001C7898">
        <w:rPr>
          <w:rFonts w:ascii="Times New Roman" w:hAnsi="Times New Roman" w:cs="Times New Roman"/>
          <w:sz w:val="24"/>
          <w:szCs w:val="24"/>
        </w:rPr>
        <w:t>A</w:t>
      </w:r>
      <w:r>
        <w:rPr>
          <w:rFonts w:ascii="Times New Roman" w:hAnsi="Times New Roman" w:cs="Times New Roman"/>
          <w:sz w:val="24"/>
          <w:szCs w:val="24"/>
        </w:rPr>
        <w:t xml:space="preserve">vis de </w:t>
      </w:r>
      <w:r w:rsidR="001C7898">
        <w:rPr>
          <w:rFonts w:ascii="Times New Roman" w:hAnsi="Times New Roman" w:cs="Times New Roman"/>
          <w:sz w:val="24"/>
          <w:szCs w:val="24"/>
        </w:rPr>
        <w:t>C</w:t>
      </w:r>
      <w:r>
        <w:rPr>
          <w:rFonts w:ascii="Times New Roman" w:hAnsi="Times New Roman" w:cs="Times New Roman"/>
          <w:sz w:val="24"/>
          <w:szCs w:val="24"/>
        </w:rPr>
        <w:t>ourse, est responsable de l’organisation de la régate. Le Comité de Course doit agir selon ses directives et te</w:t>
      </w:r>
      <w:r w:rsidR="002E7B3F">
        <w:rPr>
          <w:rFonts w:ascii="Times New Roman" w:hAnsi="Times New Roman" w:cs="Times New Roman"/>
          <w:sz w:val="24"/>
          <w:szCs w:val="24"/>
        </w:rPr>
        <w:t>l que requis par les règles.</w:t>
      </w:r>
    </w:p>
    <w:p w14:paraId="0E25DD5A" w14:textId="77777777" w:rsidR="002E7B3F" w:rsidRDefault="002E7B3F" w:rsidP="00B41233">
      <w:pPr>
        <w:spacing w:after="0" w:line="240" w:lineRule="auto"/>
        <w:jc w:val="both"/>
        <w:rPr>
          <w:rFonts w:ascii="Times New Roman" w:hAnsi="Times New Roman" w:cs="Times New Roman"/>
          <w:sz w:val="24"/>
          <w:szCs w:val="24"/>
        </w:rPr>
      </w:pPr>
    </w:p>
    <w:p w14:paraId="5DA990FF" w14:textId="77777777" w:rsidR="002E7B3F" w:rsidRPr="00675113" w:rsidRDefault="002E7B3F" w:rsidP="00675113">
      <w:pPr>
        <w:spacing w:after="0" w:line="240" w:lineRule="auto"/>
        <w:jc w:val="both"/>
        <w:rPr>
          <w:rFonts w:ascii="Times New Roman" w:hAnsi="Times New Roman" w:cs="Times New Roman"/>
          <w:b/>
          <w:color w:val="0070C0"/>
          <w:sz w:val="24"/>
          <w:szCs w:val="24"/>
        </w:rPr>
      </w:pPr>
      <w:r w:rsidRPr="00675113">
        <w:rPr>
          <w:rFonts w:ascii="Times New Roman" w:hAnsi="Times New Roman" w:cs="Times New Roman"/>
          <w:b/>
          <w:color w:val="0070C0"/>
          <w:sz w:val="24"/>
          <w:szCs w:val="24"/>
        </w:rPr>
        <w:t>ORGANISATION DE LA SURVEILLANCE</w:t>
      </w:r>
    </w:p>
    <w:p w14:paraId="4D2C7588" w14:textId="77777777" w:rsidR="002E7B3F" w:rsidRDefault="002E7B3F" w:rsidP="00B41233">
      <w:pPr>
        <w:spacing w:after="0" w:line="240" w:lineRule="auto"/>
        <w:jc w:val="both"/>
        <w:rPr>
          <w:rFonts w:ascii="Times New Roman" w:hAnsi="Times New Roman" w:cs="Times New Roman"/>
          <w:sz w:val="24"/>
          <w:szCs w:val="24"/>
        </w:rPr>
      </w:pPr>
    </w:p>
    <w:p w14:paraId="3DA5B5A7" w14:textId="77777777" w:rsidR="002E7B3F" w:rsidRPr="00A44014" w:rsidRDefault="002E7B3F" w:rsidP="00B41233">
      <w:pPr>
        <w:spacing w:after="0" w:line="240" w:lineRule="auto"/>
        <w:jc w:val="both"/>
        <w:rPr>
          <w:rFonts w:ascii="Times New Roman" w:hAnsi="Times New Roman" w:cs="Times New Roman"/>
          <w:b/>
          <w:color w:val="006600"/>
          <w:sz w:val="24"/>
          <w:szCs w:val="24"/>
        </w:rPr>
      </w:pPr>
      <w:r w:rsidRPr="00A44014">
        <w:rPr>
          <w:rFonts w:ascii="Times New Roman" w:hAnsi="Times New Roman" w:cs="Times New Roman"/>
          <w:b/>
          <w:color w:val="006600"/>
          <w:sz w:val="24"/>
          <w:szCs w:val="24"/>
        </w:rPr>
        <w:t>L’organisation de la surveillance et de la sécurité met en œuvre différents intervenants et différents règlements.</w:t>
      </w:r>
    </w:p>
    <w:p w14:paraId="193699F1" w14:textId="77777777" w:rsidR="002E7B3F" w:rsidRDefault="002E7B3F" w:rsidP="00B41233">
      <w:pPr>
        <w:spacing w:after="0" w:line="240" w:lineRule="auto"/>
        <w:jc w:val="both"/>
        <w:rPr>
          <w:rFonts w:ascii="Times New Roman" w:hAnsi="Times New Roman" w:cs="Times New Roman"/>
          <w:sz w:val="24"/>
          <w:szCs w:val="24"/>
        </w:rPr>
      </w:pPr>
    </w:p>
    <w:p w14:paraId="5EBC76F5" w14:textId="77777777" w:rsidR="002E7B3F" w:rsidRDefault="002E7B3F" w:rsidP="00B41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sécurité et la surveillance d’une compétition se déroule en trois temps</w:t>
      </w:r>
    </w:p>
    <w:p w14:paraId="7F2C8EFC" w14:textId="77777777" w:rsidR="002E7B3F" w:rsidRDefault="002E7B3F" w:rsidP="002E7B3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préparation : les démarches administratives et la mise en œuvre des moyens</w:t>
      </w:r>
    </w:p>
    <w:p w14:paraId="6B764EA8" w14:textId="77777777" w:rsidR="002E7B3F" w:rsidRDefault="002E7B3F" w:rsidP="002E7B3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déroulement : des courses et des décisions d’adaptation</w:t>
      </w:r>
    </w:p>
    <w:p w14:paraId="34B47FA3" w14:textId="77777777" w:rsidR="002E7B3F" w:rsidRDefault="002E7B3F" w:rsidP="002E7B3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gestion : de situation</w:t>
      </w:r>
      <w:r w:rsidR="00745343">
        <w:rPr>
          <w:rFonts w:ascii="Times New Roman" w:hAnsi="Times New Roman" w:cs="Times New Roman"/>
          <w:sz w:val="24"/>
          <w:szCs w:val="24"/>
        </w:rPr>
        <w:t>s</w:t>
      </w:r>
      <w:r>
        <w:rPr>
          <w:rFonts w:ascii="Times New Roman" w:hAnsi="Times New Roman" w:cs="Times New Roman"/>
          <w:sz w:val="24"/>
          <w:szCs w:val="24"/>
        </w:rPr>
        <w:t xml:space="preserve"> critiques.</w:t>
      </w:r>
    </w:p>
    <w:p w14:paraId="0B916CC1" w14:textId="77777777" w:rsidR="002E7B3F" w:rsidRDefault="002E7B3F" w:rsidP="002E7B3F">
      <w:pPr>
        <w:pStyle w:val="Paragraphedeliste"/>
        <w:spacing w:after="0" w:line="240" w:lineRule="auto"/>
        <w:jc w:val="both"/>
        <w:rPr>
          <w:rFonts w:ascii="Times New Roman" w:hAnsi="Times New Roman" w:cs="Times New Roman"/>
          <w:sz w:val="24"/>
          <w:szCs w:val="24"/>
        </w:rPr>
      </w:pPr>
    </w:p>
    <w:p w14:paraId="6505E81A" w14:textId="05C3F4E1" w:rsidR="002E7B3F" w:rsidRDefault="002E7B3F"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Ce dernier point doit être évitable si les deux points précédents sont satisfai</w:t>
      </w:r>
      <w:r w:rsidR="00675113">
        <w:rPr>
          <w:rFonts w:ascii="Times New Roman" w:hAnsi="Times New Roman" w:cs="Times New Roman"/>
          <w:sz w:val="24"/>
          <w:szCs w:val="24"/>
        </w:rPr>
        <w:t>ts</w:t>
      </w:r>
      <w:r>
        <w:rPr>
          <w:rFonts w:ascii="Times New Roman" w:hAnsi="Times New Roman" w:cs="Times New Roman"/>
          <w:sz w:val="24"/>
          <w:szCs w:val="24"/>
        </w:rPr>
        <w:t>. Les textes (lois, BAZ, Avis à la Batellerie, règlements, recommandations, mémo organisateur) les règlements internationaux (RIPAM)</w:t>
      </w:r>
      <w:r w:rsidR="008443A4">
        <w:rPr>
          <w:rFonts w:ascii="Times New Roman" w:hAnsi="Times New Roman" w:cs="Times New Roman"/>
          <w:sz w:val="24"/>
          <w:szCs w:val="24"/>
        </w:rPr>
        <w:t>, les règlements nationaux (9)</w:t>
      </w:r>
      <w:r>
        <w:rPr>
          <w:rFonts w:ascii="Times New Roman" w:hAnsi="Times New Roman" w:cs="Times New Roman"/>
          <w:sz w:val="24"/>
          <w:szCs w:val="24"/>
        </w:rPr>
        <w:t xml:space="preserve"> ont pour objectif d’éviter la mise en danger de</w:t>
      </w:r>
      <w:r w:rsidR="00745343">
        <w:rPr>
          <w:rFonts w:ascii="Times New Roman" w:hAnsi="Times New Roman" w:cs="Times New Roman"/>
          <w:sz w:val="24"/>
          <w:szCs w:val="24"/>
        </w:rPr>
        <w:t>s</w:t>
      </w:r>
      <w:r>
        <w:rPr>
          <w:rFonts w:ascii="Times New Roman" w:hAnsi="Times New Roman" w:cs="Times New Roman"/>
          <w:sz w:val="24"/>
          <w:szCs w:val="24"/>
        </w:rPr>
        <w:t xml:space="preserve"> personnes ou des biens, de réguler le déroulement des compétitions</w:t>
      </w:r>
      <w:r w:rsidR="008443A4">
        <w:rPr>
          <w:rFonts w:ascii="Times New Roman" w:hAnsi="Times New Roman" w:cs="Times New Roman"/>
          <w:sz w:val="24"/>
          <w:szCs w:val="24"/>
        </w:rPr>
        <w:t xml:space="preserve"> et des secours et de déterminer les responsabilités en cas de problèmes.</w:t>
      </w:r>
    </w:p>
    <w:p w14:paraId="2EA60BEE" w14:textId="77777777" w:rsidR="008C1000" w:rsidRDefault="008C1000" w:rsidP="002E7B3F">
      <w:pPr>
        <w:pStyle w:val="Paragraphedeliste"/>
        <w:spacing w:after="0" w:line="240" w:lineRule="auto"/>
        <w:ind w:left="0"/>
        <w:jc w:val="both"/>
        <w:rPr>
          <w:rFonts w:ascii="Times New Roman" w:hAnsi="Times New Roman" w:cs="Times New Roman"/>
          <w:sz w:val="24"/>
          <w:szCs w:val="24"/>
        </w:rPr>
      </w:pPr>
    </w:p>
    <w:p w14:paraId="3324852D" w14:textId="77777777" w:rsidR="008C1000" w:rsidRDefault="008C1000"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Les textes de World </w:t>
      </w:r>
      <w:proofErr w:type="spellStart"/>
      <w:r>
        <w:rPr>
          <w:rFonts w:ascii="Times New Roman" w:hAnsi="Times New Roman" w:cs="Times New Roman"/>
          <w:sz w:val="24"/>
          <w:szCs w:val="24"/>
        </w:rPr>
        <w:t>Sailing</w:t>
      </w:r>
      <w:proofErr w:type="spellEnd"/>
      <w:r>
        <w:rPr>
          <w:rFonts w:ascii="Times New Roman" w:hAnsi="Times New Roman" w:cs="Times New Roman"/>
          <w:sz w:val="24"/>
          <w:szCs w:val="24"/>
        </w:rPr>
        <w:t xml:space="preserve"> qui régissent les règles sportives des courses à la voile ont une approche centrée sur la responsabilité du coureur ou du skipper.</w:t>
      </w:r>
    </w:p>
    <w:p w14:paraId="1B15CF6A" w14:textId="77777777" w:rsidR="008C1000" w:rsidRDefault="008C1000" w:rsidP="002E7B3F">
      <w:pPr>
        <w:pStyle w:val="Paragraphedeliste"/>
        <w:spacing w:after="0" w:line="240" w:lineRule="auto"/>
        <w:ind w:left="0"/>
        <w:jc w:val="both"/>
        <w:rPr>
          <w:rFonts w:ascii="Times New Roman" w:hAnsi="Times New Roman" w:cs="Times New Roman"/>
          <w:sz w:val="24"/>
          <w:szCs w:val="24"/>
        </w:rPr>
      </w:pPr>
    </w:p>
    <w:p w14:paraId="2EC2D499" w14:textId="77777777" w:rsidR="008C1000" w:rsidRDefault="008C1000"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Dès qu’un organisateur met en œuvre une animation, une compétition, il est responsable devant la loi et a donc une obligation de ne pas mettre les participants ou les membres de l’organisation en danger, et de les secourir en cas de nécessité.</w:t>
      </w:r>
    </w:p>
    <w:p w14:paraId="0362C92D" w14:textId="5B6A8E83" w:rsidR="00AC1F77" w:rsidRDefault="00AC1F77" w:rsidP="002E7B3F">
      <w:pPr>
        <w:pStyle w:val="Paragraphedeliste"/>
        <w:spacing w:after="0" w:line="240" w:lineRule="auto"/>
        <w:ind w:left="0"/>
        <w:jc w:val="both"/>
        <w:rPr>
          <w:rFonts w:ascii="Times New Roman" w:hAnsi="Times New Roman" w:cs="Times New Roman"/>
          <w:sz w:val="24"/>
          <w:szCs w:val="24"/>
        </w:rPr>
      </w:pPr>
    </w:p>
    <w:p w14:paraId="21EA24EA" w14:textId="2E96D902" w:rsidR="00775658" w:rsidRDefault="00775658" w:rsidP="002E7B3F">
      <w:pPr>
        <w:pStyle w:val="Paragraphedeliste"/>
        <w:spacing w:after="0" w:line="240" w:lineRule="auto"/>
        <w:ind w:left="0"/>
        <w:jc w:val="both"/>
        <w:rPr>
          <w:rFonts w:ascii="Times New Roman" w:hAnsi="Times New Roman" w:cs="Times New Roman"/>
          <w:sz w:val="24"/>
          <w:szCs w:val="24"/>
        </w:rPr>
      </w:pPr>
    </w:p>
    <w:p w14:paraId="6C0FFDD0" w14:textId="3C88F778" w:rsidR="00775658" w:rsidRDefault="00775658" w:rsidP="002E7B3F">
      <w:pPr>
        <w:pStyle w:val="Paragraphedeliste"/>
        <w:spacing w:after="0" w:line="240" w:lineRule="auto"/>
        <w:ind w:left="0"/>
        <w:jc w:val="both"/>
        <w:rPr>
          <w:rFonts w:ascii="Times New Roman" w:hAnsi="Times New Roman" w:cs="Times New Roman"/>
          <w:sz w:val="24"/>
          <w:szCs w:val="24"/>
        </w:rPr>
      </w:pPr>
    </w:p>
    <w:p w14:paraId="6D8A8770" w14:textId="767AD383" w:rsidR="00775658" w:rsidRDefault="00775658" w:rsidP="002E7B3F">
      <w:pPr>
        <w:pStyle w:val="Paragraphedeliste"/>
        <w:spacing w:after="0" w:line="240" w:lineRule="auto"/>
        <w:ind w:left="0"/>
        <w:jc w:val="both"/>
        <w:rPr>
          <w:rFonts w:ascii="Times New Roman" w:hAnsi="Times New Roman" w:cs="Times New Roman"/>
          <w:sz w:val="24"/>
          <w:szCs w:val="24"/>
        </w:rPr>
      </w:pPr>
    </w:p>
    <w:p w14:paraId="6111444B" w14:textId="6E75ED40" w:rsidR="00775658" w:rsidRDefault="00775658" w:rsidP="002E7B3F">
      <w:pPr>
        <w:pStyle w:val="Paragraphedeliste"/>
        <w:spacing w:after="0" w:line="240" w:lineRule="auto"/>
        <w:ind w:left="0"/>
        <w:jc w:val="both"/>
        <w:rPr>
          <w:rFonts w:ascii="Times New Roman" w:hAnsi="Times New Roman" w:cs="Times New Roman"/>
          <w:sz w:val="24"/>
          <w:szCs w:val="24"/>
        </w:rPr>
      </w:pPr>
    </w:p>
    <w:p w14:paraId="7FCC83C8" w14:textId="77777777" w:rsidR="00AC1F77" w:rsidRPr="00A44014" w:rsidRDefault="00AC1F77" w:rsidP="002E7B3F">
      <w:pPr>
        <w:pStyle w:val="Paragraphedeliste"/>
        <w:spacing w:after="0" w:line="240" w:lineRule="auto"/>
        <w:ind w:left="0"/>
        <w:jc w:val="both"/>
        <w:rPr>
          <w:rFonts w:ascii="Times New Roman" w:hAnsi="Times New Roman" w:cs="Times New Roman"/>
          <w:b/>
          <w:color w:val="006600"/>
          <w:sz w:val="24"/>
          <w:szCs w:val="24"/>
        </w:rPr>
      </w:pPr>
      <w:r w:rsidRPr="00A44014">
        <w:rPr>
          <w:rFonts w:ascii="Times New Roman" w:hAnsi="Times New Roman" w:cs="Times New Roman"/>
          <w:b/>
          <w:color w:val="006600"/>
          <w:sz w:val="24"/>
          <w:szCs w:val="24"/>
        </w:rPr>
        <w:lastRenderedPageBreak/>
        <w:t>Les acteurs de la surveillance et de la sécurité</w:t>
      </w:r>
    </w:p>
    <w:p w14:paraId="63E897F3" w14:textId="77777777" w:rsidR="00AC1F77" w:rsidRDefault="00AC1F77" w:rsidP="002E7B3F">
      <w:pPr>
        <w:pStyle w:val="Paragraphedeliste"/>
        <w:spacing w:after="0" w:line="240" w:lineRule="auto"/>
        <w:ind w:left="0"/>
        <w:jc w:val="both"/>
        <w:rPr>
          <w:rFonts w:ascii="Times New Roman" w:hAnsi="Times New Roman" w:cs="Times New Roman"/>
          <w:sz w:val="24"/>
          <w:szCs w:val="24"/>
        </w:rPr>
      </w:pPr>
    </w:p>
    <w:p w14:paraId="6D1A2EB3" w14:textId="58D0A2B0" w:rsidR="00AC1F77" w:rsidRDefault="00AC1F77"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L’acteur principal est l’autorité organisatrice</w:t>
      </w:r>
      <w:r w:rsidR="000D2649">
        <w:rPr>
          <w:rFonts w:ascii="Times New Roman" w:hAnsi="Times New Roman" w:cs="Times New Roman"/>
          <w:sz w:val="24"/>
          <w:szCs w:val="24"/>
        </w:rPr>
        <w:t>.</w:t>
      </w:r>
    </w:p>
    <w:p w14:paraId="2D5C410B" w14:textId="7AC7D01C" w:rsidR="00AC1F77" w:rsidRDefault="00AC1F77" w:rsidP="000D2649">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En clair, c’est le club qui a inscrit sa régate au calendrier </w:t>
      </w:r>
      <w:r w:rsidR="000D2649">
        <w:rPr>
          <w:rFonts w:ascii="Times New Roman" w:hAnsi="Times New Roman" w:cs="Times New Roman"/>
          <w:sz w:val="24"/>
          <w:szCs w:val="24"/>
        </w:rPr>
        <w:t xml:space="preserve">de </w:t>
      </w:r>
      <w:proofErr w:type="spellStart"/>
      <w:r w:rsidR="005B5034">
        <w:rPr>
          <w:rFonts w:ascii="Times New Roman" w:hAnsi="Times New Roman" w:cs="Times New Roman"/>
          <w:sz w:val="24"/>
          <w:szCs w:val="24"/>
        </w:rPr>
        <w:t>Belgian</w:t>
      </w:r>
      <w:proofErr w:type="spellEnd"/>
      <w:r w:rsidR="005B5034">
        <w:rPr>
          <w:rFonts w:ascii="Times New Roman" w:hAnsi="Times New Roman" w:cs="Times New Roman"/>
          <w:sz w:val="24"/>
          <w:szCs w:val="24"/>
        </w:rPr>
        <w:t xml:space="preserve"> </w:t>
      </w:r>
      <w:proofErr w:type="spellStart"/>
      <w:r w:rsidR="005B5034">
        <w:rPr>
          <w:rFonts w:ascii="Times New Roman" w:hAnsi="Times New Roman" w:cs="Times New Roman"/>
          <w:sz w:val="24"/>
          <w:szCs w:val="24"/>
        </w:rPr>
        <w:t>Sailing</w:t>
      </w:r>
      <w:proofErr w:type="spellEnd"/>
      <w:r>
        <w:rPr>
          <w:rFonts w:ascii="Times New Roman" w:hAnsi="Times New Roman" w:cs="Times New Roman"/>
          <w:sz w:val="24"/>
          <w:szCs w:val="24"/>
        </w:rPr>
        <w:t xml:space="preserve">, qui a assuré sa publication (et, le cas échéant, a obtenu les autorisations) auprès des Autorités Administratives (VTS Oostende, </w:t>
      </w:r>
      <w:proofErr w:type="spellStart"/>
      <w:r>
        <w:rPr>
          <w:rFonts w:ascii="Times New Roman" w:hAnsi="Times New Roman" w:cs="Times New Roman"/>
          <w:sz w:val="24"/>
          <w:szCs w:val="24"/>
        </w:rPr>
        <w:t>Mobilib.fgov</w:t>
      </w:r>
      <w:proofErr w:type="spellEnd"/>
      <w:r>
        <w:rPr>
          <w:rFonts w:ascii="Times New Roman" w:hAnsi="Times New Roman" w:cs="Times New Roman"/>
          <w:sz w:val="24"/>
          <w:szCs w:val="24"/>
        </w:rPr>
        <w:t>, Voies Navigables). Le club a la charge de mettre en œuvre les moyens de surveillance et d’intervention, soit en autonomie, soit en partenariat avec les organismes agré</w:t>
      </w:r>
      <w:r w:rsidR="007F0D02">
        <w:rPr>
          <w:rFonts w:ascii="Times New Roman" w:hAnsi="Times New Roman" w:cs="Times New Roman"/>
          <w:sz w:val="24"/>
          <w:szCs w:val="24"/>
        </w:rPr>
        <w:t>és (VTS, Police maritime ou fluviale, Autorités portuaires, Croix Rouge, H</w:t>
      </w:r>
      <w:r w:rsidR="00A44014">
        <w:rPr>
          <w:rFonts w:ascii="Times New Roman" w:hAnsi="Times New Roman" w:cs="Times New Roman"/>
          <w:sz w:val="24"/>
          <w:szCs w:val="24"/>
        </w:rPr>
        <w:t>ô</w:t>
      </w:r>
      <w:r w:rsidR="007F0D02">
        <w:rPr>
          <w:rFonts w:ascii="Times New Roman" w:hAnsi="Times New Roman" w:cs="Times New Roman"/>
          <w:sz w:val="24"/>
          <w:szCs w:val="24"/>
        </w:rPr>
        <w:t>pitaux…)</w:t>
      </w:r>
    </w:p>
    <w:p w14:paraId="473802AF" w14:textId="77777777" w:rsidR="007F0D02" w:rsidRDefault="007F0D02"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 club, représenté par son président, doit respecter l’ensemble des textes et directives. L’arbitre est l’un des acteur</w:t>
      </w:r>
      <w:r w:rsidR="00A44014">
        <w:rPr>
          <w:rFonts w:ascii="Times New Roman" w:hAnsi="Times New Roman" w:cs="Times New Roman"/>
          <w:sz w:val="24"/>
          <w:szCs w:val="24"/>
        </w:rPr>
        <w:t>s</w:t>
      </w:r>
      <w:r>
        <w:rPr>
          <w:rFonts w:ascii="Times New Roman" w:hAnsi="Times New Roman" w:cs="Times New Roman"/>
          <w:sz w:val="24"/>
          <w:szCs w:val="24"/>
        </w:rPr>
        <w:t xml:space="preserve"> de cette mise en œuvre.</w:t>
      </w:r>
    </w:p>
    <w:p w14:paraId="4ACBDC8C" w14:textId="77777777" w:rsidR="00A44014" w:rsidRDefault="00A44014" w:rsidP="002E7B3F">
      <w:pPr>
        <w:pStyle w:val="Paragraphedeliste"/>
        <w:spacing w:after="0" w:line="240" w:lineRule="auto"/>
        <w:ind w:left="0"/>
        <w:jc w:val="both"/>
        <w:rPr>
          <w:rFonts w:ascii="Times New Roman" w:hAnsi="Times New Roman" w:cs="Times New Roman"/>
          <w:sz w:val="24"/>
          <w:szCs w:val="24"/>
        </w:rPr>
      </w:pPr>
    </w:p>
    <w:p w14:paraId="09D8D30F" w14:textId="77777777" w:rsidR="00A44014" w:rsidRDefault="00A44014"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Il appartient plus particulièrement au </w:t>
      </w:r>
      <w:r w:rsidR="005B5034">
        <w:rPr>
          <w:rFonts w:ascii="Times New Roman" w:hAnsi="Times New Roman" w:cs="Times New Roman"/>
          <w:sz w:val="24"/>
          <w:szCs w:val="24"/>
        </w:rPr>
        <w:t>C</w:t>
      </w:r>
      <w:r>
        <w:rPr>
          <w:rFonts w:ascii="Times New Roman" w:hAnsi="Times New Roman" w:cs="Times New Roman"/>
          <w:sz w:val="24"/>
          <w:szCs w:val="24"/>
        </w:rPr>
        <w:t xml:space="preserve">omité de </w:t>
      </w:r>
      <w:r w:rsidR="005B5034">
        <w:rPr>
          <w:rFonts w:ascii="Times New Roman" w:hAnsi="Times New Roman" w:cs="Times New Roman"/>
          <w:sz w:val="24"/>
          <w:szCs w:val="24"/>
        </w:rPr>
        <w:t>C</w:t>
      </w:r>
      <w:r>
        <w:rPr>
          <w:rFonts w:ascii="Times New Roman" w:hAnsi="Times New Roman" w:cs="Times New Roman"/>
          <w:sz w:val="24"/>
          <w:szCs w:val="24"/>
        </w:rPr>
        <w:t xml:space="preserve">ourse de se garantir de la mise en œuvre des moyens (en conformité avec les textes du Pays, de </w:t>
      </w:r>
      <w:proofErr w:type="spellStart"/>
      <w:r w:rsidR="005B5034">
        <w:rPr>
          <w:rFonts w:ascii="Times New Roman" w:hAnsi="Times New Roman" w:cs="Times New Roman"/>
          <w:sz w:val="24"/>
          <w:szCs w:val="24"/>
        </w:rPr>
        <w:t>Belgian</w:t>
      </w:r>
      <w:proofErr w:type="spellEnd"/>
      <w:r w:rsidR="005B5034">
        <w:rPr>
          <w:rFonts w:ascii="Times New Roman" w:hAnsi="Times New Roman" w:cs="Times New Roman"/>
          <w:sz w:val="24"/>
          <w:szCs w:val="24"/>
        </w:rPr>
        <w:t xml:space="preserve"> </w:t>
      </w:r>
      <w:proofErr w:type="spellStart"/>
      <w:r w:rsidR="005B5034">
        <w:rPr>
          <w:rFonts w:ascii="Times New Roman" w:hAnsi="Times New Roman" w:cs="Times New Roman"/>
          <w:sz w:val="24"/>
          <w:szCs w:val="24"/>
        </w:rPr>
        <w:t>Sailing</w:t>
      </w:r>
      <w:proofErr w:type="spellEnd"/>
      <w:r>
        <w:rPr>
          <w:rFonts w:ascii="Times New Roman" w:hAnsi="Times New Roman" w:cs="Times New Roman"/>
          <w:sz w:val="24"/>
          <w:szCs w:val="24"/>
        </w:rPr>
        <w:t xml:space="preserve">, de FFYB et de WWSV) de préparer les textes sportifs adaptés (Instruction de </w:t>
      </w:r>
      <w:r w:rsidR="005B5034">
        <w:rPr>
          <w:rFonts w:ascii="Times New Roman" w:hAnsi="Times New Roman" w:cs="Times New Roman"/>
          <w:sz w:val="24"/>
          <w:szCs w:val="24"/>
        </w:rPr>
        <w:t>C</w:t>
      </w:r>
      <w:r>
        <w:rPr>
          <w:rFonts w:ascii="Times New Roman" w:hAnsi="Times New Roman" w:cs="Times New Roman"/>
          <w:sz w:val="24"/>
          <w:szCs w:val="24"/>
        </w:rPr>
        <w:t>ourse, règles d’émargement</w:t>
      </w:r>
      <w:r w:rsidR="00F62C3E">
        <w:rPr>
          <w:rFonts w:ascii="Times New Roman" w:hAnsi="Times New Roman" w:cs="Times New Roman"/>
          <w:sz w:val="24"/>
          <w:szCs w:val="24"/>
        </w:rPr>
        <w:t>, convention avec les entraîneurs) et de s’assurer de leur réalisation.</w:t>
      </w:r>
    </w:p>
    <w:p w14:paraId="5E25A503" w14:textId="77777777" w:rsidR="00F62C3E" w:rsidRDefault="00F62C3E" w:rsidP="002E7B3F">
      <w:pPr>
        <w:pStyle w:val="Paragraphedeliste"/>
        <w:spacing w:after="0" w:line="240" w:lineRule="auto"/>
        <w:ind w:left="0"/>
        <w:jc w:val="both"/>
        <w:rPr>
          <w:rFonts w:ascii="Times New Roman" w:hAnsi="Times New Roman" w:cs="Times New Roman"/>
          <w:sz w:val="24"/>
          <w:szCs w:val="24"/>
        </w:rPr>
      </w:pPr>
    </w:p>
    <w:p w14:paraId="653857A1" w14:textId="77777777" w:rsidR="00F62C3E" w:rsidRDefault="00F62C3E"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Les procédures existantes (affichages, pavillonnerie, programmes, modification des courses, vacation radio, balisage…) sont des aides dont le déroulé est connu de tous, coureurs comme arbitres.</w:t>
      </w:r>
    </w:p>
    <w:p w14:paraId="3D8698C6" w14:textId="77777777" w:rsidR="00F62C3E" w:rsidRDefault="00F62C3E" w:rsidP="002E7B3F">
      <w:pPr>
        <w:pStyle w:val="Paragraphedeliste"/>
        <w:spacing w:after="0" w:line="240" w:lineRule="auto"/>
        <w:ind w:left="0"/>
        <w:jc w:val="both"/>
        <w:rPr>
          <w:rFonts w:ascii="Times New Roman" w:hAnsi="Times New Roman" w:cs="Times New Roman"/>
          <w:sz w:val="24"/>
          <w:szCs w:val="24"/>
        </w:rPr>
      </w:pPr>
    </w:p>
    <w:p w14:paraId="6F9FC33C" w14:textId="77777777" w:rsidR="00F62C3E" w:rsidRPr="00F62C3E" w:rsidRDefault="00F62C3E" w:rsidP="002E7B3F">
      <w:pPr>
        <w:pStyle w:val="Paragraphedeliste"/>
        <w:spacing w:after="0" w:line="240" w:lineRule="auto"/>
        <w:ind w:left="0"/>
        <w:jc w:val="both"/>
        <w:rPr>
          <w:rFonts w:ascii="Times New Roman" w:hAnsi="Times New Roman" w:cs="Times New Roman"/>
          <w:b/>
          <w:color w:val="006600"/>
          <w:sz w:val="24"/>
          <w:szCs w:val="24"/>
        </w:rPr>
      </w:pPr>
      <w:r w:rsidRPr="00F62C3E">
        <w:rPr>
          <w:rFonts w:ascii="Times New Roman" w:hAnsi="Times New Roman" w:cs="Times New Roman"/>
          <w:b/>
          <w:color w:val="006600"/>
          <w:sz w:val="24"/>
          <w:szCs w:val="24"/>
        </w:rPr>
        <w:t>Les principaux textes Internationaux ou Belges</w:t>
      </w:r>
    </w:p>
    <w:p w14:paraId="5F11D6CC" w14:textId="6D7B69B0" w:rsidR="00F62C3E" w:rsidRDefault="00F62C3E" w:rsidP="002E7B3F">
      <w:pPr>
        <w:pStyle w:val="Paragraphedeliste"/>
        <w:spacing w:after="0" w:line="240" w:lineRule="auto"/>
        <w:ind w:left="0"/>
        <w:jc w:val="both"/>
        <w:rPr>
          <w:rFonts w:ascii="Times New Roman" w:hAnsi="Times New Roman" w:cs="Times New Roman"/>
          <w:sz w:val="24"/>
          <w:szCs w:val="24"/>
        </w:rPr>
      </w:pPr>
    </w:p>
    <w:p w14:paraId="32928896" w14:textId="3BAD84C1" w:rsidR="00687823" w:rsidRPr="00687823" w:rsidRDefault="00687823" w:rsidP="002E7B3F">
      <w:pPr>
        <w:pStyle w:val="Paragraphedeliste"/>
        <w:spacing w:after="0" w:line="240" w:lineRule="auto"/>
        <w:ind w:left="0"/>
        <w:jc w:val="both"/>
        <w:rPr>
          <w:rFonts w:ascii="Times New Roman" w:hAnsi="Times New Roman" w:cs="Times New Roman"/>
          <w:b/>
          <w:bCs/>
          <w:i/>
          <w:iCs/>
          <w:sz w:val="24"/>
          <w:szCs w:val="24"/>
        </w:rPr>
      </w:pPr>
      <w:r w:rsidRPr="00687823">
        <w:rPr>
          <w:rFonts w:ascii="Times New Roman" w:hAnsi="Times New Roman" w:cs="Times New Roman"/>
          <w:b/>
          <w:bCs/>
          <w:i/>
          <w:iCs/>
          <w:sz w:val="24"/>
          <w:szCs w:val="24"/>
        </w:rPr>
        <w:t>Décret portant sur le mouvement sportif organisé en Communauté Française</w:t>
      </w:r>
    </w:p>
    <w:p w14:paraId="0ACAA400" w14:textId="1B025D35" w:rsidR="00687823" w:rsidRDefault="00687823" w:rsidP="002E7B3F">
      <w:pPr>
        <w:pStyle w:val="Paragraphedeliste"/>
        <w:spacing w:after="0" w:line="240" w:lineRule="auto"/>
        <w:ind w:left="0"/>
        <w:jc w:val="both"/>
        <w:rPr>
          <w:rFonts w:ascii="Times New Roman" w:hAnsi="Times New Roman" w:cs="Times New Roman"/>
          <w:sz w:val="24"/>
          <w:szCs w:val="24"/>
        </w:rPr>
      </w:pPr>
    </w:p>
    <w:p w14:paraId="44BE7F7D" w14:textId="35AAAE7B" w:rsidR="00687823" w:rsidRPr="00DF23EE" w:rsidRDefault="00DF23EE" w:rsidP="002E7B3F">
      <w:pPr>
        <w:pStyle w:val="Paragraphedeliste"/>
        <w:spacing w:after="0" w:line="240" w:lineRule="auto"/>
        <w:ind w:left="0"/>
        <w:jc w:val="both"/>
        <w:rPr>
          <w:rFonts w:ascii="Times New Roman" w:hAnsi="Times New Roman" w:cs="Times New Roman"/>
          <w:color w:val="808080" w:themeColor="background1" w:themeShade="80"/>
          <w:sz w:val="24"/>
          <w:szCs w:val="24"/>
        </w:rPr>
      </w:pPr>
      <w:r w:rsidRPr="00DF23EE">
        <w:rPr>
          <w:rFonts w:ascii="Times New Roman" w:hAnsi="Times New Roman" w:cs="Times New Roman"/>
          <w:color w:val="808080" w:themeColor="background1" w:themeShade="80"/>
          <w:sz w:val="24"/>
          <w:szCs w:val="24"/>
        </w:rPr>
        <w:t>Section 1</w:t>
      </w:r>
      <w:r w:rsidRPr="00DF23EE">
        <w:rPr>
          <w:rFonts w:ascii="Times New Roman" w:hAnsi="Times New Roman" w:cs="Times New Roman"/>
          <w:color w:val="808080" w:themeColor="background1" w:themeShade="80"/>
          <w:sz w:val="24"/>
          <w:szCs w:val="24"/>
          <w:vertAlign w:val="superscript"/>
        </w:rPr>
        <w:t>re</w:t>
      </w:r>
      <w:r w:rsidRPr="00DF23EE">
        <w:rPr>
          <w:rFonts w:ascii="Times New Roman" w:hAnsi="Times New Roman" w:cs="Times New Roman"/>
          <w:color w:val="808080" w:themeColor="background1" w:themeShade="80"/>
          <w:sz w:val="24"/>
          <w:szCs w:val="24"/>
        </w:rPr>
        <w:t xml:space="preserve"> – Définitions</w:t>
      </w:r>
    </w:p>
    <w:p w14:paraId="462714C9" w14:textId="3CCB4254" w:rsidR="00DF23EE" w:rsidRPr="00DF23EE" w:rsidRDefault="00DF23EE" w:rsidP="004C7D24">
      <w:pPr>
        <w:pStyle w:val="Paragraphedeliste"/>
        <w:spacing w:after="0" w:line="240" w:lineRule="auto"/>
        <w:ind w:left="567" w:hanging="567"/>
        <w:jc w:val="both"/>
        <w:rPr>
          <w:rFonts w:ascii="Times New Roman" w:hAnsi="Times New Roman" w:cs="Times New Roman"/>
          <w:color w:val="808080" w:themeColor="background1" w:themeShade="80"/>
          <w:sz w:val="24"/>
          <w:szCs w:val="24"/>
        </w:rPr>
      </w:pPr>
      <w:r w:rsidRPr="00DF23EE">
        <w:rPr>
          <w:rFonts w:ascii="Times New Roman" w:hAnsi="Times New Roman" w:cs="Times New Roman"/>
          <w:color w:val="808080" w:themeColor="background1" w:themeShade="80"/>
          <w:sz w:val="24"/>
          <w:szCs w:val="24"/>
        </w:rPr>
        <w:t xml:space="preserve">7’’ </w:t>
      </w:r>
      <w:r w:rsidR="004C7D24">
        <w:rPr>
          <w:rFonts w:ascii="Times New Roman" w:hAnsi="Times New Roman" w:cs="Times New Roman"/>
          <w:color w:val="808080" w:themeColor="background1" w:themeShade="80"/>
          <w:sz w:val="24"/>
          <w:szCs w:val="24"/>
        </w:rPr>
        <w:t xml:space="preserve"> </w:t>
      </w:r>
      <w:r w:rsidRPr="00DF23EE">
        <w:rPr>
          <w:rFonts w:ascii="Times New Roman" w:hAnsi="Times New Roman" w:cs="Times New Roman"/>
          <w:color w:val="808080" w:themeColor="background1" w:themeShade="80"/>
          <w:sz w:val="24"/>
          <w:szCs w:val="24"/>
        </w:rPr>
        <w:t>« Arbitre » : Personne physique affiliée à une fédération ou à une association sportive, chargée de la direction du déroulement d’une épreuve sportive, du respect des règlements établis par la fédération sportive et la validation du résultat sportif.</w:t>
      </w:r>
    </w:p>
    <w:p w14:paraId="76EDFC8F" w14:textId="0A04E8B0" w:rsidR="00DF23EE" w:rsidRPr="004C7D24" w:rsidRDefault="004C7D24" w:rsidP="004C7D24">
      <w:pPr>
        <w:pStyle w:val="Paragraphedeliste"/>
        <w:spacing w:after="0" w:line="240" w:lineRule="auto"/>
        <w:ind w:left="567" w:hanging="567"/>
        <w:jc w:val="both"/>
        <w:rPr>
          <w:rFonts w:ascii="Times New Roman" w:hAnsi="Times New Roman" w:cs="Times New Roman"/>
          <w:color w:val="808080" w:themeColor="background1" w:themeShade="80"/>
          <w:sz w:val="24"/>
          <w:szCs w:val="24"/>
        </w:rPr>
      </w:pPr>
      <w:r w:rsidRPr="004C7D24">
        <w:rPr>
          <w:rFonts w:ascii="Times New Roman" w:hAnsi="Times New Roman" w:cs="Times New Roman"/>
          <w:color w:val="808080" w:themeColor="background1" w:themeShade="80"/>
          <w:sz w:val="24"/>
          <w:szCs w:val="24"/>
        </w:rPr>
        <w:t xml:space="preserve">21’’ « DEA » : Défibrillateur externe automatique de catégorie 1, tel que </w:t>
      </w:r>
      <w:proofErr w:type="spellStart"/>
      <w:r w:rsidRPr="004C7D24">
        <w:rPr>
          <w:rFonts w:ascii="Times New Roman" w:hAnsi="Times New Roman" w:cs="Times New Roman"/>
          <w:color w:val="808080" w:themeColor="background1" w:themeShade="80"/>
          <w:sz w:val="24"/>
          <w:szCs w:val="24"/>
        </w:rPr>
        <w:t>définit</w:t>
      </w:r>
      <w:proofErr w:type="spellEnd"/>
      <w:r w:rsidRPr="004C7D24">
        <w:rPr>
          <w:rFonts w:ascii="Times New Roman" w:hAnsi="Times New Roman" w:cs="Times New Roman"/>
          <w:color w:val="808080" w:themeColor="background1" w:themeShade="80"/>
          <w:sz w:val="24"/>
          <w:szCs w:val="24"/>
        </w:rPr>
        <w:t xml:space="preserve"> à l’article 1</w:t>
      </w:r>
      <w:r w:rsidRPr="004C7D24">
        <w:rPr>
          <w:rFonts w:ascii="Times New Roman" w:hAnsi="Times New Roman" w:cs="Times New Roman"/>
          <w:color w:val="808080" w:themeColor="background1" w:themeShade="80"/>
          <w:sz w:val="24"/>
          <w:szCs w:val="24"/>
          <w:vertAlign w:val="superscript"/>
        </w:rPr>
        <w:t>er</w:t>
      </w:r>
      <w:r w:rsidRPr="004C7D24">
        <w:rPr>
          <w:rFonts w:ascii="Times New Roman" w:hAnsi="Times New Roman" w:cs="Times New Roman"/>
          <w:color w:val="808080" w:themeColor="background1" w:themeShade="80"/>
          <w:sz w:val="24"/>
          <w:szCs w:val="24"/>
        </w:rPr>
        <w:t>, 2’ de l’arrêté royal du 21 avril 2007 fixant les normes de sécurité et les autres normes applicables au défibrillateur externe automatique utilisé dans le cadre d’une réanimation.</w:t>
      </w:r>
    </w:p>
    <w:p w14:paraId="795F539E" w14:textId="6F0FDEC2" w:rsidR="004C7D24" w:rsidRPr="005C04E3" w:rsidRDefault="008D28E1" w:rsidP="008D28E1">
      <w:pPr>
        <w:pStyle w:val="Paragraphedeliste"/>
        <w:spacing w:after="0" w:line="240" w:lineRule="auto"/>
        <w:ind w:left="567" w:hanging="567"/>
        <w:jc w:val="both"/>
        <w:rPr>
          <w:rFonts w:ascii="Times New Roman" w:hAnsi="Times New Roman" w:cs="Times New Roman"/>
          <w:color w:val="808080" w:themeColor="background1" w:themeShade="80"/>
          <w:sz w:val="24"/>
          <w:szCs w:val="24"/>
        </w:rPr>
      </w:pPr>
      <w:r w:rsidRPr="005C04E3">
        <w:rPr>
          <w:rFonts w:ascii="Times New Roman" w:hAnsi="Times New Roman" w:cs="Times New Roman"/>
          <w:color w:val="808080" w:themeColor="background1" w:themeShade="80"/>
          <w:sz w:val="24"/>
          <w:szCs w:val="24"/>
        </w:rPr>
        <w:t>Section 2 – Des droits et obligations générales des fédérations et associations, ainsi que de leurs cercles et de la préservation de l’intégrité du sport.</w:t>
      </w:r>
    </w:p>
    <w:p w14:paraId="4EE1A50C" w14:textId="72208488" w:rsidR="008D28E1" w:rsidRPr="005C04E3" w:rsidRDefault="005C04E3" w:rsidP="008D28E1">
      <w:pPr>
        <w:pStyle w:val="Paragraphedeliste"/>
        <w:spacing w:after="0" w:line="240" w:lineRule="auto"/>
        <w:ind w:left="567" w:hanging="567"/>
        <w:jc w:val="both"/>
        <w:rPr>
          <w:rFonts w:ascii="Times New Roman" w:hAnsi="Times New Roman" w:cs="Times New Roman"/>
          <w:color w:val="808080" w:themeColor="background1" w:themeShade="80"/>
          <w:sz w:val="24"/>
          <w:szCs w:val="24"/>
        </w:rPr>
      </w:pPr>
      <w:r w:rsidRPr="005C04E3">
        <w:rPr>
          <w:rFonts w:ascii="Times New Roman" w:hAnsi="Times New Roman" w:cs="Times New Roman"/>
          <w:color w:val="808080" w:themeColor="background1" w:themeShade="80"/>
          <w:sz w:val="24"/>
          <w:szCs w:val="24"/>
        </w:rPr>
        <w:t>Art 7</w:t>
      </w:r>
      <w:r w:rsidRPr="005C04E3">
        <w:rPr>
          <w:rFonts w:ascii="Times New Roman" w:hAnsi="Times New Roman" w:cs="Times New Roman"/>
          <w:color w:val="808080" w:themeColor="background1" w:themeShade="80"/>
          <w:sz w:val="24"/>
          <w:szCs w:val="24"/>
        </w:rPr>
        <w:tab/>
        <w:t>Le mouvement sportif organisé s’engage pour une pratique sportive sans dopage et est soumis aux dispositions du décret du 20 octobre 2011 relatif à la lutte contre le dopage.</w:t>
      </w:r>
    </w:p>
    <w:p w14:paraId="64893E87" w14:textId="11AF7A4D" w:rsidR="005C04E3" w:rsidRPr="001323CD" w:rsidRDefault="001323CD" w:rsidP="008D28E1">
      <w:pPr>
        <w:pStyle w:val="Paragraphedeliste"/>
        <w:spacing w:after="0" w:line="240" w:lineRule="auto"/>
        <w:ind w:left="567" w:hanging="567"/>
        <w:jc w:val="both"/>
        <w:rPr>
          <w:rFonts w:ascii="Times New Roman" w:hAnsi="Times New Roman" w:cs="Times New Roman"/>
          <w:color w:val="808080" w:themeColor="background1" w:themeShade="80"/>
          <w:sz w:val="24"/>
          <w:szCs w:val="24"/>
        </w:rPr>
      </w:pPr>
      <w:r w:rsidRPr="001323CD">
        <w:rPr>
          <w:rFonts w:ascii="Times New Roman" w:hAnsi="Times New Roman" w:cs="Times New Roman"/>
          <w:color w:val="808080" w:themeColor="background1" w:themeShade="80"/>
          <w:sz w:val="24"/>
          <w:szCs w:val="24"/>
        </w:rPr>
        <w:t>Art 8</w:t>
      </w:r>
      <w:r w:rsidRPr="001323CD">
        <w:rPr>
          <w:rFonts w:ascii="Times New Roman" w:hAnsi="Times New Roman" w:cs="Times New Roman"/>
          <w:color w:val="808080" w:themeColor="background1" w:themeShade="80"/>
          <w:sz w:val="24"/>
          <w:szCs w:val="24"/>
        </w:rPr>
        <w:tab/>
        <w:t>Le mouvement sportif organisé s’engage pour une pratique respectant l’intégrité physique, psychique et morale de ses membres</w:t>
      </w:r>
      <w:r w:rsidR="006D5E33">
        <w:rPr>
          <w:rFonts w:ascii="Times New Roman" w:hAnsi="Times New Roman" w:cs="Times New Roman"/>
          <w:color w:val="808080" w:themeColor="background1" w:themeShade="80"/>
          <w:sz w:val="24"/>
          <w:szCs w:val="24"/>
        </w:rPr>
        <w:t xml:space="preserve"> </w:t>
      </w:r>
      <w:r w:rsidRPr="001323CD">
        <w:rPr>
          <w:rFonts w:ascii="Times New Roman" w:hAnsi="Times New Roman" w:cs="Times New Roman"/>
          <w:color w:val="808080" w:themeColor="background1" w:themeShade="80"/>
          <w:sz w:val="24"/>
          <w:szCs w:val="24"/>
        </w:rPr>
        <w:t>…..</w:t>
      </w:r>
    </w:p>
    <w:p w14:paraId="2A0EE482" w14:textId="77777777" w:rsidR="00DF23EE" w:rsidRDefault="00DF23EE" w:rsidP="00DF23EE">
      <w:pPr>
        <w:pStyle w:val="Paragraphedeliste"/>
        <w:spacing w:after="0" w:line="240" w:lineRule="auto"/>
        <w:ind w:left="426" w:hanging="426"/>
        <w:jc w:val="both"/>
        <w:rPr>
          <w:rFonts w:ascii="Times New Roman" w:hAnsi="Times New Roman" w:cs="Times New Roman"/>
          <w:sz w:val="24"/>
          <w:szCs w:val="24"/>
        </w:rPr>
      </w:pPr>
    </w:p>
    <w:p w14:paraId="2CF6B4C2" w14:textId="0E6091D6" w:rsidR="0033160F" w:rsidRDefault="0033160F" w:rsidP="002E7B3F">
      <w:pPr>
        <w:pStyle w:val="Paragraphedeliste"/>
        <w:spacing w:after="0" w:line="240" w:lineRule="auto"/>
        <w:ind w:left="0"/>
        <w:jc w:val="both"/>
        <w:rPr>
          <w:rFonts w:ascii="Times New Roman" w:hAnsi="Times New Roman" w:cs="Times New Roman"/>
          <w:sz w:val="24"/>
          <w:szCs w:val="24"/>
        </w:rPr>
      </w:pPr>
    </w:p>
    <w:p w14:paraId="29C765A2" w14:textId="6192B5BE" w:rsidR="006D5E33" w:rsidRDefault="006D5E33" w:rsidP="002E7B3F">
      <w:pPr>
        <w:pStyle w:val="Paragraphedeliste"/>
        <w:spacing w:after="0" w:line="240" w:lineRule="auto"/>
        <w:ind w:left="0"/>
        <w:jc w:val="both"/>
        <w:rPr>
          <w:rFonts w:ascii="Times New Roman" w:hAnsi="Times New Roman" w:cs="Times New Roman"/>
          <w:sz w:val="24"/>
          <w:szCs w:val="24"/>
        </w:rPr>
      </w:pPr>
    </w:p>
    <w:p w14:paraId="54531536" w14:textId="77777777" w:rsidR="006D5E33" w:rsidRDefault="006D5E33" w:rsidP="002E7B3F">
      <w:pPr>
        <w:pStyle w:val="Paragraphedeliste"/>
        <w:spacing w:after="0" w:line="240" w:lineRule="auto"/>
        <w:ind w:left="0"/>
        <w:jc w:val="both"/>
        <w:rPr>
          <w:rFonts w:ascii="Times New Roman" w:hAnsi="Times New Roman" w:cs="Times New Roman"/>
          <w:sz w:val="24"/>
          <w:szCs w:val="24"/>
        </w:rPr>
      </w:pPr>
    </w:p>
    <w:p w14:paraId="0F814322" w14:textId="77777777" w:rsidR="0033160F" w:rsidRPr="0040074B" w:rsidRDefault="00055F00" w:rsidP="002E7B3F">
      <w:pPr>
        <w:pStyle w:val="Paragraphedeliste"/>
        <w:spacing w:after="0" w:line="240" w:lineRule="auto"/>
        <w:ind w:left="0"/>
        <w:jc w:val="both"/>
        <w:rPr>
          <w:rFonts w:ascii="Times New Roman" w:hAnsi="Times New Roman" w:cs="Times New Roman"/>
          <w:b/>
          <w:i/>
          <w:sz w:val="24"/>
          <w:szCs w:val="24"/>
        </w:rPr>
      </w:pPr>
      <w:r w:rsidRPr="0040074B">
        <w:rPr>
          <w:rFonts w:ascii="Times New Roman" w:hAnsi="Times New Roman" w:cs="Times New Roman"/>
          <w:b/>
          <w:i/>
          <w:sz w:val="24"/>
          <w:szCs w:val="24"/>
        </w:rPr>
        <w:lastRenderedPageBreak/>
        <w:t xml:space="preserve">Décret </w:t>
      </w:r>
      <w:r w:rsidR="0040074B" w:rsidRPr="0040074B">
        <w:rPr>
          <w:rFonts w:ascii="Times New Roman" w:hAnsi="Times New Roman" w:cs="Times New Roman"/>
          <w:b/>
          <w:i/>
          <w:sz w:val="24"/>
          <w:szCs w:val="24"/>
        </w:rPr>
        <w:t>visant l’organisation et le subventionnement du sport en Communauté Française – 20/02/2007</w:t>
      </w:r>
    </w:p>
    <w:p w14:paraId="6CF91BDB" w14:textId="77777777" w:rsidR="0040074B" w:rsidRDefault="0040074B" w:rsidP="002E7B3F">
      <w:pPr>
        <w:pStyle w:val="Paragraphedeliste"/>
        <w:spacing w:after="0" w:line="240" w:lineRule="auto"/>
        <w:ind w:left="0"/>
        <w:jc w:val="both"/>
        <w:rPr>
          <w:rFonts w:ascii="Times New Roman" w:hAnsi="Times New Roman" w:cs="Times New Roman"/>
          <w:sz w:val="24"/>
          <w:szCs w:val="24"/>
        </w:rPr>
      </w:pPr>
    </w:p>
    <w:p w14:paraId="2BAE9CB7" w14:textId="77777777" w:rsidR="0040074B" w:rsidRPr="00DA2E5F" w:rsidRDefault="0040074B"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Section Ire – De la lutte contre le dopage</w:t>
      </w:r>
    </w:p>
    <w:p w14:paraId="64BEF191" w14:textId="77777777" w:rsidR="0040074B" w:rsidRPr="00DA2E5F" w:rsidRDefault="0040074B"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Article 2 : Les cercles incluent dans leurs statuts ou règlements les dispositions prévues par la législation et la réglementation en vigueur en Communauté Française relatives à la promotion de la santé dans la pratique du sport, à l’interdiction du dopage et de sa prévention.</w:t>
      </w:r>
    </w:p>
    <w:p w14:paraId="0C4646C2" w14:textId="77777777" w:rsidR="0040074B" w:rsidRPr="00DA2E5F" w:rsidRDefault="0040074B" w:rsidP="002E7B3F">
      <w:pPr>
        <w:pStyle w:val="Paragraphedeliste"/>
        <w:spacing w:after="0" w:line="240" w:lineRule="auto"/>
        <w:ind w:left="0"/>
        <w:jc w:val="both"/>
        <w:rPr>
          <w:rFonts w:ascii="Times New Roman" w:hAnsi="Times New Roman" w:cs="Times New Roman"/>
          <w:color w:val="404040" w:themeColor="text1" w:themeTint="BF"/>
          <w:sz w:val="24"/>
          <w:szCs w:val="24"/>
        </w:rPr>
      </w:pPr>
    </w:p>
    <w:p w14:paraId="7F153659" w14:textId="77777777" w:rsidR="0040074B" w:rsidRPr="00DA2E5F" w:rsidRDefault="0040074B"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Section II – De la sécurité</w:t>
      </w:r>
    </w:p>
    <w:p w14:paraId="6BD2E52C" w14:textId="77777777" w:rsidR="0040074B" w:rsidRPr="00DA2E5F" w:rsidRDefault="0040074B"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Article 4 : Les cercles prennent les mesures pour assurer la sécurité de leurs membres, des accompagnateurs, des spectateurs et de tout</w:t>
      </w:r>
      <w:r w:rsidR="00AF49A7" w:rsidRPr="00DA2E5F">
        <w:rPr>
          <w:rFonts w:ascii="Times New Roman" w:hAnsi="Times New Roman" w:cs="Times New Roman"/>
          <w:color w:val="404040" w:themeColor="text1" w:themeTint="BF"/>
          <w:sz w:val="24"/>
          <w:szCs w:val="24"/>
        </w:rPr>
        <w:t xml:space="preserve"> autre participant lors des activités qu’ils organisent. Ces mesures concernent tant les équipements utilisés que les conditions matérielles et sportives d’organisation.</w:t>
      </w:r>
    </w:p>
    <w:p w14:paraId="14AEB81B" w14:textId="77777777" w:rsidR="00AF49A7" w:rsidRDefault="00AF49A7" w:rsidP="002E7B3F">
      <w:pPr>
        <w:pStyle w:val="Paragraphedeliste"/>
        <w:spacing w:after="0" w:line="240" w:lineRule="auto"/>
        <w:ind w:left="0"/>
        <w:jc w:val="both"/>
        <w:rPr>
          <w:rFonts w:ascii="Times New Roman" w:hAnsi="Times New Roman" w:cs="Times New Roman"/>
          <w:sz w:val="24"/>
          <w:szCs w:val="24"/>
        </w:rPr>
      </w:pPr>
    </w:p>
    <w:p w14:paraId="0DD9A5AD" w14:textId="77777777" w:rsidR="005B5034" w:rsidRPr="0064057E" w:rsidRDefault="00A47E96" w:rsidP="002E7B3F">
      <w:pPr>
        <w:pStyle w:val="Paragraphedeliste"/>
        <w:spacing w:after="0" w:line="240" w:lineRule="auto"/>
        <w:ind w:left="0"/>
        <w:jc w:val="both"/>
        <w:rPr>
          <w:rFonts w:ascii="Times New Roman" w:hAnsi="Times New Roman" w:cs="Times New Roman"/>
          <w:b/>
          <w:i/>
          <w:sz w:val="24"/>
          <w:szCs w:val="24"/>
        </w:rPr>
      </w:pPr>
      <w:r w:rsidRPr="0064057E">
        <w:rPr>
          <w:rFonts w:ascii="Times New Roman" w:hAnsi="Times New Roman" w:cs="Times New Roman"/>
          <w:b/>
          <w:i/>
          <w:sz w:val="24"/>
          <w:szCs w:val="24"/>
        </w:rPr>
        <w:t>Le ROI FFYB</w:t>
      </w:r>
    </w:p>
    <w:p w14:paraId="71B5845C" w14:textId="77777777" w:rsidR="00A47E96" w:rsidRPr="009A55BA" w:rsidRDefault="009A55BA"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9A55BA">
        <w:rPr>
          <w:rFonts w:ascii="Times New Roman" w:hAnsi="Times New Roman" w:cs="Times New Roman"/>
          <w:color w:val="404040" w:themeColor="text1" w:themeTint="BF"/>
          <w:sz w:val="24"/>
          <w:szCs w:val="24"/>
        </w:rPr>
        <w:t>Chapitre 5 – L’esprit du sport, les acteurs du sport, les engagements du Sport.</w:t>
      </w:r>
    </w:p>
    <w:p w14:paraId="5BA3A532" w14:textId="77777777" w:rsidR="009A55BA" w:rsidRPr="009A55BA" w:rsidRDefault="009A55BA"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9A55BA">
        <w:rPr>
          <w:rFonts w:ascii="Times New Roman" w:hAnsi="Times New Roman" w:cs="Times New Roman"/>
          <w:color w:val="404040" w:themeColor="text1" w:themeTint="BF"/>
          <w:sz w:val="24"/>
          <w:szCs w:val="24"/>
        </w:rPr>
        <w:t>Chapitre 6 – Règlements en matière de Dopage</w:t>
      </w:r>
    </w:p>
    <w:p w14:paraId="30055F09" w14:textId="77777777" w:rsidR="009A55BA" w:rsidRPr="009A55BA" w:rsidRDefault="009A55BA"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9A55BA">
        <w:rPr>
          <w:rFonts w:ascii="Times New Roman" w:hAnsi="Times New Roman" w:cs="Times New Roman"/>
          <w:color w:val="404040" w:themeColor="text1" w:themeTint="BF"/>
          <w:sz w:val="24"/>
          <w:szCs w:val="24"/>
        </w:rPr>
        <w:t>Chapitre 7 – Prévention des risques pour la santé dans le sport.</w:t>
      </w:r>
    </w:p>
    <w:p w14:paraId="591B9703" w14:textId="77777777" w:rsidR="009A55BA" w:rsidRPr="009A55BA" w:rsidRDefault="009A55BA" w:rsidP="002E7B3F">
      <w:pPr>
        <w:pStyle w:val="Paragraphedeliste"/>
        <w:spacing w:after="0" w:line="240" w:lineRule="auto"/>
        <w:ind w:left="0"/>
        <w:jc w:val="both"/>
        <w:rPr>
          <w:rFonts w:ascii="Times New Roman" w:hAnsi="Times New Roman" w:cs="Times New Roman"/>
          <w:color w:val="404040" w:themeColor="text1" w:themeTint="BF"/>
          <w:sz w:val="24"/>
          <w:szCs w:val="24"/>
        </w:rPr>
      </w:pPr>
      <w:r w:rsidRPr="009A55BA">
        <w:rPr>
          <w:rFonts w:ascii="Times New Roman" w:hAnsi="Times New Roman" w:cs="Times New Roman"/>
          <w:color w:val="404040" w:themeColor="text1" w:themeTint="BF"/>
          <w:sz w:val="24"/>
          <w:szCs w:val="24"/>
        </w:rPr>
        <w:t>Chapitre 8 – Règlements en matière de sécurité.</w:t>
      </w:r>
    </w:p>
    <w:p w14:paraId="127D3784" w14:textId="77777777" w:rsidR="005B5034" w:rsidRDefault="005B5034" w:rsidP="002E7B3F">
      <w:pPr>
        <w:pStyle w:val="Paragraphedeliste"/>
        <w:spacing w:after="0" w:line="240" w:lineRule="auto"/>
        <w:ind w:left="0"/>
        <w:jc w:val="both"/>
        <w:rPr>
          <w:rFonts w:ascii="Times New Roman" w:hAnsi="Times New Roman" w:cs="Times New Roman"/>
          <w:sz w:val="24"/>
          <w:szCs w:val="24"/>
        </w:rPr>
      </w:pPr>
    </w:p>
    <w:p w14:paraId="68C78C3B" w14:textId="77777777" w:rsidR="00AF49A7" w:rsidRDefault="006931D5"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L’autorité organisatrice doit prévoir de pouvoir suspendre ou annuler la manifestation. L’organisateur peut avoir autorité sur l’arbitre dans la décision de faire sortir les bateaux ou de rentrer à terre. Le Comité de Course reste pleinement responsable des décisions sportives.</w:t>
      </w:r>
    </w:p>
    <w:p w14:paraId="3B01A6C1" w14:textId="77777777" w:rsidR="00D1185E" w:rsidRDefault="00D1185E" w:rsidP="002E7B3F">
      <w:pPr>
        <w:pStyle w:val="Paragraphedeliste"/>
        <w:spacing w:after="0" w:line="240" w:lineRule="auto"/>
        <w:ind w:left="0"/>
        <w:jc w:val="both"/>
        <w:rPr>
          <w:rFonts w:ascii="Times New Roman" w:hAnsi="Times New Roman" w:cs="Times New Roman"/>
          <w:sz w:val="24"/>
          <w:szCs w:val="24"/>
        </w:rPr>
      </w:pPr>
    </w:p>
    <w:p w14:paraId="496710E1" w14:textId="77777777" w:rsidR="006931D5" w:rsidRDefault="006931D5"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L’arbitre engage sa responsabilité quand il met en œuvre les courses. Il doit donc décider de son degré d’acceptation ou de refus d’engager sa responsabilité personnelle dans les conditions critiques</w:t>
      </w:r>
    </w:p>
    <w:p w14:paraId="11FF6E9E" w14:textId="77777777" w:rsidR="006931D5" w:rsidRDefault="006931D5" w:rsidP="002E7B3F">
      <w:pPr>
        <w:pStyle w:val="Paragraphedeliste"/>
        <w:spacing w:after="0" w:line="240" w:lineRule="auto"/>
        <w:ind w:left="0"/>
        <w:jc w:val="both"/>
        <w:rPr>
          <w:rFonts w:ascii="Times New Roman" w:hAnsi="Times New Roman" w:cs="Times New Roman"/>
          <w:sz w:val="24"/>
          <w:szCs w:val="24"/>
        </w:rPr>
      </w:pPr>
    </w:p>
    <w:p w14:paraId="0F4365F0" w14:textId="77777777" w:rsidR="006931D5" w:rsidRDefault="006931D5"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L’organisateur doit communiquer aux concurrents les renseignements relatifs à la sécurité (circulation nautique, zone de danger, zone de repli…) ainsi que la météo.</w:t>
      </w:r>
    </w:p>
    <w:p w14:paraId="27AA670E" w14:textId="77777777" w:rsidR="00B755DC" w:rsidRDefault="00B755DC" w:rsidP="002E7B3F">
      <w:pPr>
        <w:pStyle w:val="Paragraphedeliste"/>
        <w:spacing w:after="0" w:line="240" w:lineRule="auto"/>
        <w:ind w:left="0"/>
        <w:jc w:val="both"/>
        <w:rPr>
          <w:rFonts w:ascii="Times New Roman" w:hAnsi="Times New Roman" w:cs="Times New Roman"/>
          <w:sz w:val="24"/>
          <w:szCs w:val="24"/>
        </w:rPr>
      </w:pPr>
    </w:p>
    <w:p w14:paraId="4F4046C6" w14:textId="77777777" w:rsidR="006931D5" w:rsidRDefault="006931D5"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Il doit donner ces informations aux concurrents pour qu’ils soient informés avant de décider s’ils participent à la régate.</w:t>
      </w:r>
    </w:p>
    <w:p w14:paraId="6FE7E6BB" w14:textId="77777777" w:rsidR="006931D5" w:rsidRDefault="006931D5" w:rsidP="002E7B3F">
      <w:pPr>
        <w:pStyle w:val="Paragraphedeliste"/>
        <w:spacing w:after="0" w:line="240" w:lineRule="auto"/>
        <w:ind w:left="0"/>
        <w:jc w:val="both"/>
        <w:rPr>
          <w:rFonts w:ascii="Times New Roman" w:hAnsi="Times New Roman" w:cs="Times New Roman"/>
          <w:sz w:val="24"/>
          <w:szCs w:val="24"/>
        </w:rPr>
      </w:pPr>
    </w:p>
    <w:p w14:paraId="2E8B74BE" w14:textId="77777777" w:rsidR="006931D5" w:rsidRDefault="006931D5"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 tableau officiel d’information </w:t>
      </w:r>
      <w:r w:rsidR="00CD06AE">
        <w:rPr>
          <w:rFonts w:ascii="Times New Roman" w:hAnsi="Times New Roman" w:cs="Times New Roman"/>
          <w:sz w:val="24"/>
          <w:szCs w:val="24"/>
        </w:rPr>
        <w:t>est l’endroit privilégié pour répondre à ces exigences.</w:t>
      </w:r>
    </w:p>
    <w:p w14:paraId="370A6A93" w14:textId="77777777" w:rsidR="00CD06AE" w:rsidRDefault="00CD06AE" w:rsidP="002E7B3F">
      <w:pPr>
        <w:pStyle w:val="Paragraphedeliste"/>
        <w:spacing w:after="0" w:line="240" w:lineRule="auto"/>
        <w:ind w:left="0"/>
        <w:jc w:val="both"/>
        <w:rPr>
          <w:rFonts w:ascii="Times New Roman" w:hAnsi="Times New Roman" w:cs="Times New Roman"/>
          <w:sz w:val="24"/>
          <w:szCs w:val="24"/>
        </w:rPr>
      </w:pPr>
    </w:p>
    <w:p w14:paraId="25A7632B" w14:textId="77777777" w:rsidR="00CD06AE" w:rsidRDefault="00CD06AE"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Lors de l’accueil des coureurs mineurs, les parents ou tuteurs délèguent à l’organisateur (et aux arbitres) la responsabilité relative de la mise en danger, au travers de la fiche d’inscription (les parents autorisent le jeune à participer, ils ne déchargent pas l’organisateur de ses responsabilité).</w:t>
      </w:r>
    </w:p>
    <w:p w14:paraId="21943354" w14:textId="2A3F7C71" w:rsidR="00CD06AE" w:rsidRDefault="00CD06AE" w:rsidP="002E7B3F">
      <w:pPr>
        <w:pStyle w:val="Paragraphedeliste"/>
        <w:spacing w:after="0" w:line="240" w:lineRule="auto"/>
        <w:ind w:left="0"/>
        <w:jc w:val="both"/>
        <w:rPr>
          <w:rFonts w:ascii="Times New Roman" w:hAnsi="Times New Roman" w:cs="Times New Roman"/>
          <w:sz w:val="24"/>
          <w:szCs w:val="24"/>
        </w:rPr>
      </w:pPr>
    </w:p>
    <w:p w14:paraId="6095B259" w14:textId="69E7DC1E" w:rsidR="007C7069" w:rsidRDefault="007C7069" w:rsidP="002E7B3F">
      <w:pPr>
        <w:pStyle w:val="Paragraphedeliste"/>
        <w:spacing w:after="0" w:line="240" w:lineRule="auto"/>
        <w:ind w:left="0"/>
        <w:jc w:val="both"/>
        <w:rPr>
          <w:rFonts w:ascii="Times New Roman" w:hAnsi="Times New Roman" w:cs="Times New Roman"/>
          <w:sz w:val="24"/>
          <w:szCs w:val="24"/>
        </w:rPr>
      </w:pPr>
    </w:p>
    <w:p w14:paraId="7EF4584A" w14:textId="77777777" w:rsidR="007C7069" w:rsidRDefault="007C7069" w:rsidP="002E7B3F">
      <w:pPr>
        <w:pStyle w:val="Paragraphedeliste"/>
        <w:spacing w:after="0" w:line="240" w:lineRule="auto"/>
        <w:ind w:left="0"/>
        <w:jc w:val="both"/>
        <w:rPr>
          <w:rFonts w:ascii="Times New Roman" w:hAnsi="Times New Roman" w:cs="Times New Roman"/>
          <w:sz w:val="24"/>
          <w:szCs w:val="24"/>
        </w:rPr>
      </w:pPr>
    </w:p>
    <w:p w14:paraId="4D81D4AA" w14:textId="77777777" w:rsidR="00CD06AE" w:rsidRDefault="00414950" w:rsidP="002E7B3F">
      <w:pPr>
        <w:pStyle w:val="Paragraphedeliste"/>
        <w:spacing w:after="0" w:line="240" w:lineRule="auto"/>
        <w:ind w:left="0"/>
        <w:jc w:val="both"/>
        <w:rPr>
          <w:rFonts w:ascii="Times New Roman" w:hAnsi="Times New Roman" w:cs="Times New Roman"/>
          <w:b/>
          <w:i/>
          <w:sz w:val="24"/>
          <w:szCs w:val="24"/>
        </w:rPr>
      </w:pPr>
      <w:r w:rsidRPr="00414950">
        <w:rPr>
          <w:rFonts w:ascii="Times New Roman" w:hAnsi="Times New Roman" w:cs="Times New Roman"/>
          <w:b/>
          <w:i/>
          <w:sz w:val="24"/>
          <w:szCs w:val="24"/>
        </w:rPr>
        <w:lastRenderedPageBreak/>
        <w:t>Le RIPAM</w:t>
      </w:r>
    </w:p>
    <w:p w14:paraId="08C84B9D" w14:textId="77777777" w:rsidR="00414950" w:rsidRDefault="00414950"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Ce texte définit les règles de route et règles de priorité pour tous les navires qui naviguent dans le monde, qu’ils soient en course ou non.</w:t>
      </w:r>
    </w:p>
    <w:p w14:paraId="07096EF3" w14:textId="77777777" w:rsidR="00414950" w:rsidRDefault="00414950" w:rsidP="002E7B3F">
      <w:pPr>
        <w:pStyle w:val="Paragraphedeliste"/>
        <w:spacing w:after="0" w:line="240" w:lineRule="auto"/>
        <w:ind w:left="0"/>
        <w:jc w:val="both"/>
        <w:rPr>
          <w:rFonts w:ascii="Times New Roman" w:hAnsi="Times New Roman" w:cs="Times New Roman"/>
          <w:sz w:val="24"/>
          <w:szCs w:val="24"/>
        </w:rPr>
      </w:pPr>
    </w:p>
    <w:p w14:paraId="0FF21A80" w14:textId="77777777" w:rsidR="00414950" w:rsidRDefault="00414950"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Les règles de course à la voile (World </w:t>
      </w:r>
      <w:proofErr w:type="spellStart"/>
      <w:r>
        <w:rPr>
          <w:rFonts w:ascii="Times New Roman" w:hAnsi="Times New Roman" w:cs="Times New Roman"/>
          <w:sz w:val="24"/>
          <w:szCs w:val="24"/>
        </w:rPr>
        <w:t>Sailing</w:t>
      </w:r>
      <w:proofErr w:type="spellEnd"/>
      <w:r>
        <w:rPr>
          <w:rFonts w:ascii="Times New Roman" w:hAnsi="Times New Roman" w:cs="Times New Roman"/>
          <w:sz w:val="24"/>
          <w:szCs w:val="24"/>
        </w:rPr>
        <w:t xml:space="preserve">) ne contredisent pas le RIPAM dans la mesure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ces règles de World </w:t>
      </w:r>
      <w:proofErr w:type="spellStart"/>
      <w:r>
        <w:rPr>
          <w:rFonts w:ascii="Times New Roman" w:hAnsi="Times New Roman" w:cs="Times New Roman"/>
          <w:sz w:val="24"/>
          <w:szCs w:val="24"/>
        </w:rPr>
        <w:t>Sailing</w:t>
      </w:r>
      <w:proofErr w:type="spellEnd"/>
      <w:r>
        <w:rPr>
          <w:rFonts w:ascii="Times New Roman" w:hAnsi="Times New Roman" w:cs="Times New Roman"/>
          <w:sz w:val="24"/>
          <w:szCs w:val="24"/>
        </w:rPr>
        <w:t xml:space="preserve"> précisent les règles de base du RIPAM uniquement entre voiliers en course.</w:t>
      </w:r>
    </w:p>
    <w:p w14:paraId="55EF5925" w14:textId="77777777" w:rsidR="00414950" w:rsidRDefault="00414950" w:rsidP="002E7B3F">
      <w:pPr>
        <w:pStyle w:val="Paragraphedeliste"/>
        <w:spacing w:after="0" w:line="240" w:lineRule="auto"/>
        <w:ind w:left="0"/>
        <w:jc w:val="both"/>
        <w:rPr>
          <w:rFonts w:ascii="Times New Roman" w:hAnsi="Times New Roman" w:cs="Times New Roman"/>
          <w:sz w:val="24"/>
          <w:szCs w:val="24"/>
        </w:rPr>
      </w:pPr>
    </w:p>
    <w:p w14:paraId="5A3BC691" w14:textId="77777777" w:rsidR="00414950" w:rsidRDefault="00414950"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 ce fait, certaines instructions de course choisissent d’appliquer les règles du RIPAM entre les voiliers de la course, dans des circonstances précisent (de nuit par exemple…)</w:t>
      </w:r>
    </w:p>
    <w:p w14:paraId="423D989E" w14:textId="77777777" w:rsidR="00061746" w:rsidRDefault="00061746" w:rsidP="002E7B3F">
      <w:pPr>
        <w:pStyle w:val="Paragraphedeliste"/>
        <w:spacing w:after="0" w:line="240" w:lineRule="auto"/>
        <w:ind w:left="0"/>
        <w:jc w:val="both"/>
        <w:rPr>
          <w:rFonts w:ascii="Times New Roman" w:hAnsi="Times New Roman" w:cs="Times New Roman"/>
          <w:sz w:val="24"/>
          <w:szCs w:val="24"/>
        </w:rPr>
      </w:pPr>
    </w:p>
    <w:p w14:paraId="5014CD79" w14:textId="77777777" w:rsidR="00061746" w:rsidRDefault="00061746"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D’autres textes, nationaux, régionaux ou internationaux, de circulation maritime ou fluviale, existent. Ils dépendent de la zone de régate ou de celles traversée par les voiliers en course. Un arbitre doit pouvoir se procurer ces données auprès du club organisateur.</w:t>
      </w:r>
    </w:p>
    <w:p w14:paraId="491B8043"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p>
    <w:p w14:paraId="3F1453FF" w14:textId="77777777" w:rsidR="0030309D" w:rsidRPr="00675113" w:rsidRDefault="0030309D" w:rsidP="00675113">
      <w:pPr>
        <w:spacing w:after="0" w:line="240" w:lineRule="auto"/>
        <w:jc w:val="both"/>
        <w:rPr>
          <w:rFonts w:ascii="Times New Roman" w:hAnsi="Times New Roman" w:cs="Times New Roman"/>
          <w:b/>
          <w:color w:val="0070C0"/>
          <w:sz w:val="24"/>
          <w:szCs w:val="24"/>
        </w:rPr>
      </w:pPr>
      <w:r w:rsidRPr="00675113">
        <w:rPr>
          <w:rFonts w:ascii="Times New Roman" w:hAnsi="Times New Roman" w:cs="Times New Roman"/>
          <w:b/>
          <w:color w:val="0070C0"/>
          <w:sz w:val="24"/>
          <w:szCs w:val="24"/>
        </w:rPr>
        <w:t>QUE DIT LE RACE MANAGEMENT</w:t>
      </w:r>
    </w:p>
    <w:p w14:paraId="09E72652"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p>
    <w:p w14:paraId="03B5D29D"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On y trouve les tâches incombant à l’autorité organisatrice et les informations relatives à l’</w:t>
      </w:r>
      <w:r w:rsidR="00745343">
        <w:rPr>
          <w:rFonts w:ascii="Times New Roman" w:hAnsi="Times New Roman" w:cs="Times New Roman"/>
          <w:sz w:val="24"/>
          <w:szCs w:val="24"/>
        </w:rPr>
        <w:t>A</w:t>
      </w:r>
      <w:r>
        <w:rPr>
          <w:rFonts w:ascii="Times New Roman" w:hAnsi="Times New Roman" w:cs="Times New Roman"/>
          <w:sz w:val="24"/>
          <w:szCs w:val="24"/>
        </w:rPr>
        <w:t xml:space="preserve">vis de </w:t>
      </w:r>
      <w:r w:rsidR="00745343">
        <w:rPr>
          <w:rFonts w:ascii="Times New Roman" w:hAnsi="Times New Roman" w:cs="Times New Roman"/>
          <w:sz w:val="24"/>
          <w:szCs w:val="24"/>
        </w:rPr>
        <w:t>C</w:t>
      </w:r>
      <w:r>
        <w:rPr>
          <w:rFonts w:ascii="Times New Roman" w:hAnsi="Times New Roman" w:cs="Times New Roman"/>
          <w:sz w:val="24"/>
          <w:szCs w:val="24"/>
        </w:rPr>
        <w:t xml:space="preserve">ourse et aux </w:t>
      </w:r>
      <w:r w:rsidR="00745343">
        <w:rPr>
          <w:rFonts w:ascii="Times New Roman" w:hAnsi="Times New Roman" w:cs="Times New Roman"/>
          <w:sz w:val="24"/>
          <w:szCs w:val="24"/>
        </w:rPr>
        <w:t>I</w:t>
      </w:r>
      <w:r>
        <w:rPr>
          <w:rFonts w:ascii="Times New Roman" w:hAnsi="Times New Roman" w:cs="Times New Roman"/>
          <w:sz w:val="24"/>
          <w:szCs w:val="24"/>
        </w:rPr>
        <w:t xml:space="preserve">nstructions de </w:t>
      </w:r>
      <w:r w:rsidR="00745343">
        <w:rPr>
          <w:rFonts w:ascii="Times New Roman" w:hAnsi="Times New Roman" w:cs="Times New Roman"/>
          <w:sz w:val="24"/>
          <w:szCs w:val="24"/>
        </w:rPr>
        <w:t>C</w:t>
      </w:r>
      <w:r>
        <w:rPr>
          <w:rFonts w:ascii="Times New Roman" w:hAnsi="Times New Roman" w:cs="Times New Roman"/>
          <w:sz w:val="24"/>
          <w:szCs w:val="24"/>
        </w:rPr>
        <w:t>ourse.</w:t>
      </w:r>
    </w:p>
    <w:p w14:paraId="715D74B3"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p>
    <w:p w14:paraId="2952E28D"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 chapitre définit le dispositif de surveillance tel que recommandé à minima par World </w:t>
      </w:r>
      <w:proofErr w:type="spellStart"/>
      <w:r>
        <w:rPr>
          <w:rFonts w:ascii="Times New Roman" w:hAnsi="Times New Roman" w:cs="Times New Roman"/>
          <w:sz w:val="24"/>
          <w:szCs w:val="24"/>
        </w:rPr>
        <w:t>Sailing</w:t>
      </w:r>
      <w:proofErr w:type="spellEnd"/>
      <w:r>
        <w:rPr>
          <w:rFonts w:ascii="Times New Roman" w:hAnsi="Times New Roman" w:cs="Times New Roman"/>
          <w:sz w:val="24"/>
          <w:szCs w:val="24"/>
        </w:rPr>
        <w:t>.</w:t>
      </w:r>
    </w:p>
    <w:p w14:paraId="6BCA07DF"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p>
    <w:p w14:paraId="409CEF3F" w14:textId="77777777" w:rsidR="0030309D" w:rsidRDefault="0030309D"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Le nombre de bateaux de surveillance varie selon le nombre de voiliers, le type de plan d’eau</w:t>
      </w:r>
      <w:r w:rsidR="004D28A6">
        <w:rPr>
          <w:rFonts w:ascii="Times New Roman" w:hAnsi="Times New Roman" w:cs="Times New Roman"/>
          <w:sz w:val="24"/>
          <w:szCs w:val="24"/>
        </w:rPr>
        <w:t xml:space="preserve"> (mer ou intérieur) ou le type de la compétition (voile légère, raid ou habitables).</w:t>
      </w:r>
    </w:p>
    <w:p w14:paraId="7EFEE3A9" w14:textId="77777777" w:rsidR="00D1185E" w:rsidRDefault="00D1185E" w:rsidP="002E7B3F">
      <w:pPr>
        <w:pStyle w:val="Paragraphedeliste"/>
        <w:spacing w:after="0" w:line="240" w:lineRule="auto"/>
        <w:ind w:left="0"/>
        <w:jc w:val="both"/>
        <w:rPr>
          <w:rFonts w:ascii="Times New Roman" w:hAnsi="Times New Roman" w:cs="Times New Roman"/>
          <w:sz w:val="24"/>
          <w:szCs w:val="24"/>
        </w:rPr>
      </w:pPr>
    </w:p>
    <w:p w14:paraId="1370B8EB" w14:textId="77777777" w:rsidR="00BE3A84" w:rsidRPr="00BC14F4" w:rsidRDefault="00BE3A84" w:rsidP="002E7B3F">
      <w:pPr>
        <w:pStyle w:val="Paragraphedeliste"/>
        <w:spacing w:after="0" w:line="240" w:lineRule="auto"/>
        <w:ind w:left="0"/>
        <w:jc w:val="both"/>
        <w:rPr>
          <w:rFonts w:ascii="Times New Roman" w:hAnsi="Times New Roman" w:cs="Times New Roman"/>
          <w:b/>
          <w:color w:val="008000"/>
          <w:sz w:val="24"/>
          <w:szCs w:val="24"/>
        </w:rPr>
      </w:pPr>
      <w:r w:rsidRPr="00BC14F4">
        <w:rPr>
          <w:rFonts w:ascii="Times New Roman" w:hAnsi="Times New Roman" w:cs="Times New Roman"/>
          <w:b/>
          <w:color w:val="008000"/>
          <w:sz w:val="24"/>
          <w:szCs w:val="24"/>
        </w:rPr>
        <w:t>Que préconise la FFV en cette matière ?</w:t>
      </w:r>
    </w:p>
    <w:p w14:paraId="6672BFD9" w14:textId="77777777" w:rsidR="00BE3A84" w:rsidRDefault="00BE3A84" w:rsidP="002E7B3F">
      <w:pPr>
        <w:pStyle w:val="Paragraphedeliste"/>
        <w:spacing w:after="0" w:line="240" w:lineRule="auto"/>
        <w:ind w:left="0"/>
        <w:jc w:val="both"/>
        <w:rPr>
          <w:rFonts w:ascii="Times New Roman" w:hAnsi="Times New Roman" w:cs="Times New Roman"/>
          <w:sz w:val="24"/>
          <w:szCs w:val="24"/>
        </w:rPr>
      </w:pPr>
    </w:p>
    <w:p w14:paraId="5B36D5AD" w14:textId="77777777" w:rsidR="00BE3A84" w:rsidRDefault="00BE3A84" w:rsidP="002E7B3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Nombre de bateaux de surveillance (en MER ou plans d’eau INTERIEURS supérieurs à 150HA) pour voile légère :</w:t>
      </w:r>
    </w:p>
    <w:p w14:paraId="61B032A0"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Jusqu’à 20 voiliers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bateaux de surveillance</w:t>
      </w:r>
    </w:p>
    <w:p w14:paraId="3F9309BA"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21 à 50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bateaux de surveillance</w:t>
      </w:r>
    </w:p>
    <w:p w14:paraId="06E90A1A"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51 à 80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bateaux de surveillance</w:t>
      </w:r>
    </w:p>
    <w:p w14:paraId="35353FA4"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81 à 100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bateaux de surveillance</w:t>
      </w:r>
    </w:p>
    <w:p w14:paraId="56D75942"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Au-delà de 100 voiliers</w:t>
      </w:r>
      <w:r>
        <w:rPr>
          <w:rFonts w:ascii="Times New Roman" w:hAnsi="Times New Roman" w:cs="Times New Roman"/>
          <w:sz w:val="24"/>
          <w:szCs w:val="24"/>
        </w:rPr>
        <w:tab/>
      </w:r>
      <w:r>
        <w:rPr>
          <w:rFonts w:ascii="Times New Roman" w:hAnsi="Times New Roman" w:cs="Times New Roman"/>
          <w:sz w:val="24"/>
          <w:szCs w:val="24"/>
        </w:rPr>
        <w:tab/>
        <w:t>1 bateau supplémentaire par tranche de 30 voiliers</w:t>
      </w:r>
    </w:p>
    <w:p w14:paraId="1E881B49" w14:textId="77777777" w:rsidR="00BE3A84" w:rsidRDefault="00BE3A84" w:rsidP="00BE3A84">
      <w:pPr>
        <w:spacing w:after="0" w:line="240" w:lineRule="auto"/>
        <w:jc w:val="both"/>
        <w:rPr>
          <w:rFonts w:ascii="Times New Roman" w:hAnsi="Times New Roman" w:cs="Times New Roman"/>
          <w:sz w:val="24"/>
          <w:szCs w:val="24"/>
        </w:rPr>
      </w:pPr>
    </w:p>
    <w:p w14:paraId="668B7EFB" w14:textId="77777777" w:rsidR="00BE3A84" w:rsidRDefault="00BE3A84" w:rsidP="00BE3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Nombre de bateaux de surveillance (en INTERIEUR, moins de 150HA) pour voile légère :</w:t>
      </w:r>
    </w:p>
    <w:p w14:paraId="149CD307" w14:textId="77777777" w:rsidR="00B755DC" w:rsidRDefault="00B755DC" w:rsidP="00B755DC">
      <w:pPr>
        <w:pStyle w:val="Paragraphedeliste"/>
        <w:spacing w:after="0" w:line="240" w:lineRule="auto"/>
        <w:jc w:val="both"/>
        <w:rPr>
          <w:rFonts w:ascii="Times New Roman" w:hAnsi="Times New Roman" w:cs="Times New Roman"/>
          <w:sz w:val="24"/>
          <w:szCs w:val="24"/>
        </w:rPr>
      </w:pPr>
    </w:p>
    <w:p w14:paraId="5F5864EC"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Jusqu’à 20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bateau de surveillance</w:t>
      </w:r>
    </w:p>
    <w:p w14:paraId="5D248B9C" w14:textId="77777777" w:rsidR="00BE3A84" w:rsidRDefault="00BE3A84"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21 à 50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734C">
        <w:rPr>
          <w:rFonts w:ascii="Times New Roman" w:hAnsi="Times New Roman" w:cs="Times New Roman"/>
          <w:sz w:val="24"/>
          <w:szCs w:val="24"/>
        </w:rPr>
        <w:t>2 bateaux de surveillance</w:t>
      </w:r>
    </w:p>
    <w:p w14:paraId="5E0CC7F8" w14:textId="77777777" w:rsidR="0078734C" w:rsidRDefault="0078734C"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51 à 80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bateaux de surveillance</w:t>
      </w:r>
    </w:p>
    <w:p w14:paraId="2B606F4E" w14:textId="77777777" w:rsidR="0078734C" w:rsidRDefault="0078734C"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81 à 100 voiliers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bateaux de surveillance</w:t>
      </w:r>
    </w:p>
    <w:p w14:paraId="2D9AC0A1" w14:textId="77777777" w:rsidR="0078734C" w:rsidRDefault="0078734C" w:rsidP="00BE3A8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Au-delà de 100 voiliers</w:t>
      </w:r>
      <w:r>
        <w:rPr>
          <w:rFonts w:ascii="Times New Roman" w:hAnsi="Times New Roman" w:cs="Times New Roman"/>
          <w:sz w:val="24"/>
          <w:szCs w:val="24"/>
        </w:rPr>
        <w:tab/>
      </w:r>
      <w:r>
        <w:rPr>
          <w:rFonts w:ascii="Times New Roman" w:hAnsi="Times New Roman" w:cs="Times New Roman"/>
          <w:sz w:val="24"/>
          <w:szCs w:val="24"/>
        </w:rPr>
        <w:tab/>
        <w:t>1 bateau supplémentaire par tranche de 50 voiliers</w:t>
      </w:r>
    </w:p>
    <w:p w14:paraId="24DCAA4B" w14:textId="77777777" w:rsidR="0078734C" w:rsidRDefault="0078734C" w:rsidP="0078734C">
      <w:pPr>
        <w:spacing w:after="0" w:line="240" w:lineRule="auto"/>
        <w:jc w:val="both"/>
        <w:rPr>
          <w:rFonts w:ascii="Times New Roman" w:hAnsi="Times New Roman" w:cs="Times New Roman"/>
          <w:sz w:val="24"/>
          <w:szCs w:val="24"/>
        </w:rPr>
      </w:pPr>
    </w:p>
    <w:p w14:paraId="407DD5DD" w14:textId="77777777" w:rsidR="0078734C" w:rsidRDefault="0078734C"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Nombre de bateaux de surveillance en mer pour habitables :</w:t>
      </w:r>
    </w:p>
    <w:p w14:paraId="3682583A" w14:textId="77777777" w:rsidR="0078734C" w:rsidRDefault="0078734C" w:rsidP="0078734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chefs de bord sont responsables de leur sécurité,</w:t>
      </w:r>
    </w:p>
    <w:p w14:paraId="417F73D9" w14:textId="77777777" w:rsidR="0078734C" w:rsidRDefault="0078734C" w:rsidP="0078734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Moyens de communication,</w:t>
      </w:r>
    </w:p>
    <w:p w14:paraId="518C304F" w14:textId="77777777" w:rsidR="0078734C" w:rsidRDefault="0078734C" w:rsidP="0078734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Dispositions particulières pour zone de départ</w:t>
      </w:r>
    </w:p>
    <w:p w14:paraId="0A2636CC" w14:textId="77777777" w:rsidR="0078734C" w:rsidRDefault="0078734C" w:rsidP="0078734C">
      <w:pPr>
        <w:spacing w:after="0" w:line="240" w:lineRule="auto"/>
        <w:jc w:val="both"/>
        <w:rPr>
          <w:rFonts w:ascii="Times New Roman" w:hAnsi="Times New Roman" w:cs="Times New Roman"/>
          <w:sz w:val="24"/>
          <w:szCs w:val="24"/>
        </w:rPr>
      </w:pPr>
    </w:p>
    <w:p w14:paraId="7710D964" w14:textId="77777777" w:rsidR="0078734C" w:rsidRDefault="0078734C"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 aussi défini :</w:t>
      </w:r>
    </w:p>
    <w:p w14:paraId="5C70D4C0" w14:textId="77777777" w:rsidR="0078734C" w:rsidRDefault="0078734C" w:rsidP="0078734C">
      <w:pPr>
        <w:spacing w:after="0" w:line="240" w:lineRule="auto"/>
        <w:jc w:val="both"/>
        <w:rPr>
          <w:rFonts w:ascii="Times New Roman" w:hAnsi="Times New Roman" w:cs="Times New Roman"/>
          <w:sz w:val="24"/>
          <w:szCs w:val="24"/>
        </w:rPr>
      </w:pPr>
    </w:p>
    <w:p w14:paraId="6F9EBAAA" w14:textId="77777777" w:rsidR="0078734C" w:rsidRDefault="0078734C"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Qu’il faut disposer de moyens de liaison (visuels, radio ou téléphone)</w:t>
      </w:r>
    </w:p>
    <w:p w14:paraId="376C01B2" w14:textId="77777777" w:rsidR="0078734C" w:rsidRDefault="0078734C"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Qu’il faut communiquer aux concurrents toute information relative à la sécurité, en particulier les prévisions météorologiques.</w:t>
      </w:r>
    </w:p>
    <w:p w14:paraId="4589DFE8" w14:textId="77777777" w:rsidR="0078734C" w:rsidRDefault="0078734C" w:rsidP="0078734C">
      <w:pPr>
        <w:spacing w:after="0" w:line="240" w:lineRule="auto"/>
        <w:jc w:val="both"/>
        <w:rPr>
          <w:rFonts w:ascii="Times New Roman" w:hAnsi="Times New Roman" w:cs="Times New Roman"/>
          <w:sz w:val="24"/>
          <w:szCs w:val="24"/>
        </w:rPr>
      </w:pPr>
    </w:p>
    <w:p w14:paraId="555FA3BE" w14:textId="77777777" w:rsidR="0078734C" w:rsidRPr="00E95E21" w:rsidRDefault="0078734C" w:rsidP="0078734C">
      <w:pPr>
        <w:spacing w:after="0" w:line="240" w:lineRule="auto"/>
        <w:jc w:val="both"/>
        <w:rPr>
          <w:rFonts w:ascii="Times New Roman" w:hAnsi="Times New Roman" w:cs="Times New Roman"/>
          <w:b/>
          <w:color w:val="008000"/>
          <w:sz w:val="24"/>
          <w:szCs w:val="24"/>
        </w:rPr>
      </w:pPr>
      <w:r w:rsidRPr="00E95E21">
        <w:rPr>
          <w:rFonts w:ascii="Times New Roman" w:hAnsi="Times New Roman" w:cs="Times New Roman"/>
          <w:b/>
          <w:color w:val="008000"/>
          <w:sz w:val="24"/>
          <w:szCs w:val="24"/>
        </w:rPr>
        <w:t>Directives et recommandations :</w:t>
      </w:r>
    </w:p>
    <w:p w14:paraId="51198F68" w14:textId="77777777" w:rsidR="0078734C" w:rsidRDefault="0078734C" w:rsidP="0078734C">
      <w:pPr>
        <w:spacing w:after="0" w:line="240" w:lineRule="auto"/>
        <w:jc w:val="both"/>
        <w:rPr>
          <w:rFonts w:ascii="Times New Roman" w:hAnsi="Times New Roman" w:cs="Times New Roman"/>
          <w:sz w:val="24"/>
          <w:szCs w:val="24"/>
        </w:rPr>
      </w:pPr>
    </w:p>
    <w:p w14:paraId="5C9F6B63" w14:textId="77777777" w:rsidR="0078734C" w:rsidRDefault="0078734C"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voiliers non équipés</w:t>
      </w:r>
      <w:r w:rsidR="00E95E21">
        <w:rPr>
          <w:rFonts w:ascii="Times New Roman" w:hAnsi="Times New Roman" w:cs="Times New Roman"/>
          <w:sz w:val="24"/>
          <w:szCs w:val="24"/>
        </w:rPr>
        <w:t xml:space="preserve"> pour la navigation nocturne doivent être rentrés à l’heure du coucher du soleil.</w:t>
      </w:r>
    </w:p>
    <w:p w14:paraId="6AE7904D" w14:textId="77777777" w:rsidR="00E95E21" w:rsidRDefault="00E95E21" w:rsidP="0078734C">
      <w:pPr>
        <w:spacing w:after="0" w:line="240" w:lineRule="auto"/>
        <w:jc w:val="both"/>
        <w:rPr>
          <w:rFonts w:ascii="Times New Roman" w:hAnsi="Times New Roman" w:cs="Times New Roman"/>
          <w:sz w:val="24"/>
          <w:szCs w:val="24"/>
        </w:rPr>
      </w:pPr>
    </w:p>
    <w:p w14:paraId="5097C3EC" w14:textId="77777777" w:rsidR="00E95E21" w:rsidRDefault="00E95E21"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compétitions pour les jeunes doivent se terminer suffisamment tôt pour tout ranger avant la nuit.</w:t>
      </w:r>
    </w:p>
    <w:p w14:paraId="69440894" w14:textId="77777777" w:rsidR="00E95E21" w:rsidRDefault="00E95E21" w:rsidP="0078734C">
      <w:pPr>
        <w:spacing w:after="0" w:line="240" w:lineRule="auto"/>
        <w:jc w:val="both"/>
        <w:rPr>
          <w:rFonts w:ascii="Times New Roman" w:hAnsi="Times New Roman" w:cs="Times New Roman"/>
          <w:sz w:val="24"/>
          <w:szCs w:val="24"/>
        </w:rPr>
      </w:pPr>
    </w:p>
    <w:tbl>
      <w:tblPr>
        <w:tblStyle w:val="Grilledutableau"/>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050"/>
      </w:tblGrid>
      <w:tr w:rsidR="00073FB9" w14:paraId="6F344C53" w14:textId="77777777" w:rsidTr="00073FB9">
        <w:tc>
          <w:tcPr>
            <w:tcW w:w="9062" w:type="dxa"/>
          </w:tcPr>
          <w:p w14:paraId="7209F96B" w14:textId="77777777" w:rsidR="00073FB9" w:rsidRPr="00073FB9" w:rsidRDefault="00073FB9" w:rsidP="0078734C">
            <w:pPr>
              <w:jc w:val="both"/>
              <w:rPr>
                <w:rFonts w:ascii="Times New Roman" w:hAnsi="Times New Roman" w:cs="Times New Roman"/>
                <w:color w:val="FF0000"/>
                <w:sz w:val="24"/>
                <w:szCs w:val="24"/>
              </w:rPr>
            </w:pPr>
            <w:r w:rsidRPr="00073FB9">
              <w:rPr>
                <w:rFonts w:ascii="Times New Roman" w:hAnsi="Times New Roman" w:cs="Times New Roman"/>
                <w:color w:val="FF0000"/>
                <w:sz w:val="24"/>
                <w:szCs w:val="24"/>
              </w:rPr>
              <w:t>NAVIGATION DE JOUR</w:t>
            </w:r>
          </w:p>
          <w:p w14:paraId="03B26E0B" w14:textId="77777777" w:rsidR="00073FB9" w:rsidRDefault="00073FB9" w:rsidP="0078734C">
            <w:pPr>
              <w:jc w:val="both"/>
              <w:rPr>
                <w:rFonts w:ascii="Times New Roman" w:hAnsi="Times New Roman" w:cs="Times New Roman"/>
                <w:sz w:val="24"/>
                <w:szCs w:val="24"/>
              </w:rPr>
            </w:pPr>
            <w:r w:rsidRPr="00073FB9">
              <w:rPr>
                <w:rFonts w:ascii="Times New Roman" w:hAnsi="Times New Roman" w:cs="Times New Roman"/>
                <w:color w:val="FF0000"/>
                <w:sz w:val="24"/>
                <w:szCs w:val="24"/>
              </w:rPr>
              <w:t>Le comité de course doit prendre toutes dispositions pour que tou</w:t>
            </w:r>
            <w:r w:rsidR="00C11A7B">
              <w:rPr>
                <w:rFonts w:ascii="Times New Roman" w:hAnsi="Times New Roman" w:cs="Times New Roman"/>
                <w:color w:val="FF0000"/>
                <w:sz w:val="24"/>
                <w:szCs w:val="24"/>
              </w:rPr>
              <w:t>s</w:t>
            </w:r>
            <w:r w:rsidRPr="00073FB9">
              <w:rPr>
                <w:rFonts w:ascii="Times New Roman" w:hAnsi="Times New Roman" w:cs="Times New Roman"/>
                <w:color w:val="FF0000"/>
                <w:sz w:val="24"/>
                <w:szCs w:val="24"/>
              </w:rPr>
              <w:t xml:space="preserve"> les bateaux non équipés conformément à la réglementation pour la navigation nocturne soient rentrés à terre à l’heure légale de coucher du soleil (</w:t>
            </w:r>
            <w:proofErr w:type="spellStart"/>
            <w:r w:rsidRPr="00073FB9">
              <w:rPr>
                <w:rFonts w:ascii="Times New Roman" w:hAnsi="Times New Roman" w:cs="Times New Roman"/>
                <w:color w:val="FF0000"/>
                <w:sz w:val="24"/>
                <w:szCs w:val="24"/>
              </w:rPr>
              <w:t>cf</w:t>
            </w:r>
            <w:proofErr w:type="spellEnd"/>
            <w:r w:rsidRPr="00073FB9">
              <w:rPr>
                <w:rFonts w:ascii="Times New Roman" w:hAnsi="Times New Roman" w:cs="Times New Roman"/>
                <w:color w:val="FF0000"/>
                <w:sz w:val="24"/>
                <w:szCs w:val="24"/>
              </w:rPr>
              <w:t xml:space="preserve"> RIPAM)</w:t>
            </w:r>
          </w:p>
        </w:tc>
      </w:tr>
    </w:tbl>
    <w:p w14:paraId="6E2122DB" w14:textId="77777777" w:rsidR="00D1185E" w:rsidRDefault="00D1185E" w:rsidP="0078734C">
      <w:pPr>
        <w:spacing w:after="0" w:line="240" w:lineRule="auto"/>
        <w:jc w:val="both"/>
        <w:rPr>
          <w:rFonts w:ascii="Times New Roman" w:hAnsi="Times New Roman" w:cs="Times New Roman"/>
          <w:sz w:val="24"/>
          <w:szCs w:val="24"/>
        </w:rPr>
      </w:pPr>
    </w:p>
    <w:p w14:paraId="08432073" w14:textId="77777777" w:rsidR="00073FB9" w:rsidRPr="00C11A7B" w:rsidRDefault="00C11A7B" w:rsidP="0078734C">
      <w:pPr>
        <w:spacing w:after="0" w:line="240" w:lineRule="auto"/>
        <w:jc w:val="both"/>
        <w:rPr>
          <w:rFonts w:ascii="Times New Roman" w:hAnsi="Times New Roman" w:cs="Times New Roman"/>
          <w:b/>
          <w:color w:val="008000"/>
          <w:sz w:val="24"/>
          <w:szCs w:val="24"/>
        </w:rPr>
      </w:pPr>
      <w:r w:rsidRPr="00C11A7B">
        <w:rPr>
          <w:rFonts w:ascii="Times New Roman" w:hAnsi="Times New Roman" w:cs="Times New Roman"/>
          <w:b/>
          <w:color w:val="008000"/>
          <w:sz w:val="24"/>
          <w:szCs w:val="24"/>
        </w:rPr>
        <w:t>Les règles de Course à la Voile</w:t>
      </w:r>
    </w:p>
    <w:p w14:paraId="12409D0B" w14:textId="77777777" w:rsidR="00C11A7B" w:rsidRDefault="00C11A7B" w:rsidP="0078734C">
      <w:pPr>
        <w:spacing w:after="0" w:line="240" w:lineRule="auto"/>
        <w:jc w:val="both"/>
        <w:rPr>
          <w:rFonts w:ascii="Times New Roman" w:hAnsi="Times New Roman" w:cs="Times New Roman"/>
          <w:sz w:val="24"/>
          <w:szCs w:val="24"/>
        </w:rPr>
      </w:pPr>
    </w:p>
    <w:p w14:paraId="53D56A7D" w14:textId="77777777" w:rsidR="00C11A7B" w:rsidRDefault="00C11A7B" w:rsidP="00787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Quelques règles relatives à la sécurité</w:t>
      </w:r>
    </w:p>
    <w:p w14:paraId="3D631FCB" w14:textId="77777777" w:rsidR="00C11A7B" w:rsidRDefault="00C11A7B" w:rsidP="0078734C">
      <w:pPr>
        <w:spacing w:after="0" w:line="240" w:lineRule="auto"/>
        <w:jc w:val="both"/>
        <w:rPr>
          <w:rFonts w:ascii="Times New Roman" w:hAnsi="Times New Roman" w:cs="Times New Roman"/>
          <w:sz w:val="24"/>
          <w:szCs w:val="24"/>
        </w:rPr>
      </w:pPr>
    </w:p>
    <w:p w14:paraId="1EC7752E" w14:textId="77777777" w:rsidR="00C11A7B" w:rsidRPr="00DA2E5F" w:rsidRDefault="00C11A7B"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RCV 1 – Règle fondamentale 1.1 : Aider ceux qui sont en danger :</w:t>
      </w:r>
    </w:p>
    <w:p w14:paraId="64E735A8" w14:textId="50B09FD6" w:rsidR="00C11A7B" w:rsidRPr="00DA2E5F" w:rsidRDefault="00C11A7B"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Un bateau</w:t>
      </w:r>
      <w:r w:rsidR="007C7069">
        <w:rPr>
          <w:rFonts w:ascii="Times New Roman" w:hAnsi="Times New Roman" w:cs="Times New Roman"/>
          <w:color w:val="404040" w:themeColor="text1" w:themeTint="BF"/>
          <w:sz w:val="24"/>
          <w:szCs w:val="24"/>
        </w:rPr>
        <w:t>,</w:t>
      </w:r>
      <w:r w:rsidRPr="00DA2E5F">
        <w:rPr>
          <w:rFonts w:ascii="Times New Roman" w:hAnsi="Times New Roman" w:cs="Times New Roman"/>
          <w:color w:val="404040" w:themeColor="text1" w:themeTint="BF"/>
          <w:sz w:val="24"/>
          <w:szCs w:val="24"/>
        </w:rPr>
        <w:t xml:space="preserve"> un concurrent</w:t>
      </w:r>
      <w:r w:rsidR="007C7069">
        <w:rPr>
          <w:rFonts w:ascii="Times New Roman" w:hAnsi="Times New Roman" w:cs="Times New Roman"/>
          <w:color w:val="404040" w:themeColor="text1" w:themeTint="BF"/>
          <w:sz w:val="24"/>
          <w:szCs w:val="24"/>
        </w:rPr>
        <w:t xml:space="preserve"> ou un accompagnateur</w:t>
      </w:r>
      <w:r w:rsidRPr="00DA2E5F">
        <w:rPr>
          <w:rFonts w:ascii="Times New Roman" w:hAnsi="Times New Roman" w:cs="Times New Roman"/>
          <w:color w:val="404040" w:themeColor="text1" w:themeTint="BF"/>
          <w:sz w:val="24"/>
          <w:szCs w:val="24"/>
        </w:rPr>
        <w:t xml:space="preserve"> doit apporter toute l’aide possible à toute personne ou </w:t>
      </w:r>
      <w:r w:rsidR="00155422">
        <w:rPr>
          <w:rFonts w:ascii="Times New Roman" w:hAnsi="Times New Roman" w:cs="Times New Roman"/>
          <w:color w:val="404040" w:themeColor="text1" w:themeTint="BF"/>
          <w:sz w:val="24"/>
          <w:szCs w:val="24"/>
        </w:rPr>
        <w:t>navire</w:t>
      </w:r>
      <w:r w:rsidRPr="00DA2E5F">
        <w:rPr>
          <w:rFonts w:ascii="Times New Roman" w:hAnsi="Times New Roman" w:cs="Times New Roman"/>
          <w:color w:val="404040" w:themeColor="text1" w:themeTint="BF"/>
          <w:sz w:val="24"/>
          <w:szCs w:val="24"/>
        </w:rPr>
        <w:t xml:space="preserve"> en danger</w:t>
      </w:r>
      <w:r w:rsidR="00ED16F0" w:rsidRPr="00DA2E5F">
        <w:rPr>
          <w:rFonts w:ascii="Times New Roman" w:hAnsi="Times New Roman" w:cs="Times New Roman"/>
          <w:color w:val="404040" w:themeColor="text1" w:themeTint="BF"/>
          <w:sz w:val="24"/>
          <w:szCs w:val="24"/>
        </w:rPr>
        <w:t>.</w:t>
      </w:r>
    </w:p>
    <w:p w14:paraId="150266F8" w14:textId="77777777" w:rsidR="00ED16F0" w:rsidRPr="00DA2E5F" w:rsidRDefault="00ED16F0" w:rsidP="0078734C">
      <w:pPr>
        <w:spacing w:after="0" w:line="240" w:lineRule="auto"/>
        <w:jc w:val="both"/>
        <w:rPr>
          <w:rFonts w:ascii="Times New Roman" w:hAnsi="Times New Roman" w:cs="Times New Roman"/>
          <w:color w:val="404040" w:themeColor="text1" w:themeTint="BF"/>
          <w:sz w:val="24"/>
          <w:szCs w:val="24"/>
        </w:rPr>
      </w:pPr>
    </w:p>
    <w:p w14:paraId="1834F204" w14:textId="78DF92EF" w:rsidR="00ED16F0" w:rsidRPr="00DA2E5F" w:rsidRDefault="005532AE"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 xml:space="preserve">RCV </w:t>
      </w:r>
      <w:r w:rsidR="00513CCF">
        <w:rPr>
          <w:rFonts w:ascii="Times New Roman" w:hAnsi="Times New Roman" w:cs="Times New Roman"/>
          <w:color w:val="404040" w:themeColor="text1" w:themeTint="BF"/>
          <w:sz w:val="24"/>
          <w:szCs w:val="24"/>
        </w:rPr>
        <w:t>3</w:t>
      </w:r>
      <w:r w:rsidRPr="00DA2E5F">
        <w:rPr>
          <w:rFonts w:ascii="Times New Roman" w:hAnsi="Times New Roman" w:cs="Times New Roman"/>
          <w:color w:val="404040" w:themeColor="text1" w:themeTint="BF"/>
          <w:sz w:val="24"/>
          <w:szCs w:val="24"/>
        </w:rPr>
        <w:t xml:space="preserve"> – Règle fondamentale 4 : Décision de courir :</w:t>
      </w:r>
    </w:p>
    <w:p w14:paraId="42354697" w14:textId="77777777" w:rsidR="005532AE" w:rsidRPr="00DA2E5F" w:rsidRDefault="005532AE"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La décision d’un bateau de participer à une course ou de rester en course relève de sa seule responsabilité.</w:t>
      </w:r>
    </w:p>
    <w:p w14:paraId="10E1DF1B" w14:textId="77777777" w:rsidR="005532AE" w:rsidRPr="00DA2E5F" w:rsidRDefault="005532AE" w:rsidP="0078734C">
      <w:pPr>
        <w:spacing w:after="0" w:line="240" w:lineRule="auto"/>
        <w:jc w:val="both"/>
        <w:rPr>
          <w:rFonts w:ascii="Times New Roman" w:hAnsi="Times New Roman" w:cs="Times New Roman"/>
          <w:color w:val="404040" w:themeColor="text1" w:themeTint="BF"/>
          <w:sz w:val="24"/>
          <w:szCs w:val="24"/>
        </w:rPr>
      </w:pPr>
    </w:p>
    <w:p w14:paraId="4438D6E4" w14:textId="77777777" w:rsidR="005532AE" w:rsidRPr="00DA2E5F" w:rsidRDefault="005532AE"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RCV Introduction au chapitre 2 : (Quand des bateaux se rencontrent)</w:t>
      </w:r>
      <w:r w:rsidR="00E860E4" w:rsidRPr="00DA2E5F">
        <w:rPr>
          <w:rFonts w:ascii="Times New Roman" w:hAnsi="Times New Roman" w:cs="Times New Roman"/>
          <w:color w:val="404040" w:themeColor="text1" w:themeTint="BF"/>
          <w:sz w:val="24"/>
          <w:szCs w:val="24"/>
        </w:rPr>
        <w:t xml:space="preserve"> </w:t>
      </w:r>
      <w:r w:rsidRPr="00DA2E5F">
        <w:rPr>
          <w:rFonts w:ascii="Times New Roman" w:hAnsi="Times New Roman" w:cs="Times New Roman"/>
          <w:color w:val="404040" w:themeColor="text1" w:themeTint="BF"/>
          <w:sz w:val="24"/>
          <w:szCs w:val="24"/>
        </w:rPr>
        <w:t>Application du RIPAM : systématiquement avec les autres navires qui ne sont pas en course et entre voiliers en course si prescrit par les IC.</w:t>
      </w:r>
    </w:p>
    <w:p w14:paraId="5398B8A0" w14:textId="77777777" w:rsidR="00B755DC" w:rsidRPr="00DA2E5F" w:rsidRDefault="00B755DC" w:rsidP="0078734C">
      <w:pPr>
        <w:spacing w:after="0" w:line="240" w:lineRule="auto"/>
        <w:jc w:val="both"/>
        <w:rPr>
          <w:rFonts w:ascii="Times New Roman" w:hAnsi="Times New Roman" w:cs="Times New Roman"/>
          <w:color w:val="404040" w:themeColor="text1" w:themeTint="BF"/>
          <w:sz w:val="24"/>
          <w:szCs w:val="24"/>
        </w:rPr>
      </w:pPr>
    </w:p>
    <w:p w14:paraId="24EFBD20" w14:textId="77777777" w:rsidR="005532AE" w:rsidRPr="00DA2E5F" w:rsidRDefault="00E860E4"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 xml:space="preserve">RCV 14 – </w:t>
      </w:r>
      <w:proofErr w:type="spellStart"/>
      <w:r w:rsidRPr="00DA2E5F">
        <w:rPr>
          <w:rFonts w:ascii="Times New Roman" w:hAnsi="Times New Roman" w:cs="Times New Roman"/>
          <w:color w:val="404040" w:themeColor="text1" w:themeTint="BF"/>
          <w:sz w:val="24"/>
          <w:szCs w:val="24"/>
        </w:rPr>
        <w:t>Eviter</w:t>
      </w:r>
      <w:proofErr w:type="spellEnd"/>
      <w:r w:rsidRPr="00DA2E5F">
        <w:rPr>
          <w:rFonts w:ascii="Times New Roman" w:hAnsi="Times New Roman" w:cs="Times New Roman"/>
          <w:color w:val="404040" w:themeColor="text1" w:themeTint="BF"/>
          <w:sz w:val="24"/>
          <w:szCs w:val="24"/>
        </w:rPr>
        <w:t xml:space="preserve"> le contact</w:t>
      </w:r>
    </w:p>
    <w:p w14:paraId="0D3DA5C6" w14:textId="67F5ACEC" w:rsidR="00E860E4" w:rsidRPr="00DA2E5F" w:rsidRDefault="00E860E4"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Un bateau doit éviter le contact avec un autre bateau si cela est raisonnablement possible.</w:t>
      </w:r>
    </w:p>
    <w:p w14:paraId="110D4DDC" w14:textId="5C849D5D" w:rsidR="00E860E4" w:rsidRDefault="00A83251" w:rsidP="0078734C">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lastRenderedPageBreak/>
        <w:t>RCV 22 – Chaviré, mouillé ou échoué ; portant assistance</w:t>
      </w:r>
    </w:p>
    <w:p w14:paraId="6695E67A" w14:textId="40C34936" w:rsidR="00A83251" w:rsidRDefault="00A83251" w:rsidP="0078734C">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Si possible, un bateau doit éviter un bateau chaviré ou qui n’est pas encore maîtrisé après un chavirage, qui est au mouillage ou échoué, ou qui est </w:t>
      </w:r>
      <w:proofErr w:type="spellStart"/>
      <w:r>
        <w:rPr>
          <w:rFonts w:ascii="Times New Roman" w:hAnsi="Times New Roman" w:cs="Times New Roman"/>
          <w:color w:val="404040" w:themeColor="text1" w:themeTint="BF"/>
          <w:sz w:val="24"/>
          <w:szCs w:val="24"/>
        </w:rPr>
        <w:t>entrain</w:t>
      </w:r>
      <w:proofErr w:type="spellEnd"/>
      <w:r>
        <w:rPr>
          <w:rFonts w:ascii="Times New Roman" w:hAnsi="Times New Roman" w:cs="Times New Roman"/>
          <w:color w:val="404040" w:themeColor="text1" w:themeTint="BF"/>
          <w:sz w:val="24"/>
          <w:szCs w:val="24"/>
        </w:rPr>
        <w:t xml:space="preserve"> d’essayer d’aider une personne ou un navire en danger. Un bateau est chaviré quand sa tête de mât est dans l’eau.</w:t>
      </w:r>
    </w:p>
    <w:p w14:paraId="1EDC6D78" w14:textId="77777777" w:rsidR="00A83251" w:rsidRPr="00DA2E5F" w:rsidRDefault="00A83251" w:rsidP="0078734C">
      <w:pPr>
        <w:spacing w:after="0" w:line="240" w:lineRule="auto"/>
        <w:jc w:val="both"/>
        <w:rPr>
          <w:rFonts w:ascii="Times New Roman" w:hAnsi="Times New Roman" w:cs="Times New Roman"/>
          <w:color w:val="404040" w:themeColor="text1" w:themeTint="BF"/>
          <w:sz w:val="24"/>
          <w:szCs w:val="24"/>
        </w:rPr>
      </w:pPr>
    </w:p>
    <w:p w14:paraId="4670BBDA" w14:textId="77777777" w:rsidR="00E860E4" w:rsidRPr="00DA2E5F" w:rsidRDefault="00E860E4"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RCV 32 – Réduire ou annuler après le départ.</w:t>
      </w:r>
    </w:p>
    <w:p w14:paraId="6DE3663F" w14:textId="77777777" w:rsidR="00E860E4" w:rsidRPr="00DA2E5F" w:rsidRDefault="00E860E4" w:rsidP="0078734C">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Le comité de course peut réduire ou annuler …</w:t>
      </w:r>
    </w:p>
    <w:p w14:paraId="47D666BD" w14:textId="0E42D392" w:rsidR="00E860E4" w:rsidRPr="00DA2E5F" w:rsidRDefault="00675113" w:rsidP="00E860E4">
      <w:pPr>
        <w:pStyle w:val="Paragraphedeliste"/>
        <w:numPr>
          <w:ilvl w:val="0"/>
          <w:numId w:val="1"/>
        </w:num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w:t>
      </w:r>
      <w:r w:rsidR="00E860E4" w:rsidRPr="00DA2E5F">
        <w:rPr>
          <w:rFonts w:ascii="Times New Roman" w:hAnsi="Times New Roman" w:cs="Times New Roman"/>
          <w:color w:val="404040" w:themeColor="text1" w:themeTint="BF"/>
          <w:sz w:val="24"/>
          <w:szCs w:val="24"/>
        </w:rPr>
        <w:t>) à cause du mauvais temps</w:t>
      </w:r>
    </w:p>
    <w:p w14:paraId="07303136" w14:textId="4BC38CF4" w:rsidR="00E860E4" w:rsidRPr="00DA2E5F" w:rsidRDefault="00675113" w:rsidP="00E860E4">
      <w:pPr>
        <w:pStyle w:val="Paragraphedeliste"/>
        <w:numPr>
          <w:ilvl w:val="0"/>
          <w:numId w:val="1"/>
        </w:num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b)</w:t>
      </w:r>
      <w:r w:rsidR="00E860E4" w:rsidRPr="00DA2E5F">
        <w:rPr>
          <w:rFonts w:ascii="Times New Roman" w:hAnsi="Times New Roman" w:cs="Times New Roman"/>
          <w:color w:val="404040" w:themeColor="text1" w:themeTint="BF"/>
          <w:sz w:val="24"/>
          <w:szCs w:val="24"/>
        </w:rPr>
        <w:t xml:space="preserve"> pour toute autre raison affectant la sécurité … de la compétition.</w:t>
      </w:r>
    </w:p>
    <w:p w14:paraId="5EDCA235" w14:textId="4A20DB56" w:rsidR="00E860E4" w:rsidRDefault="00E860E4" w:rsidP="00E860E4">
      <w:pPr>
        <w:spacing w:after="0" w:line="240" w:lineRule="auto"/>
        <w:jc w:val="both"/>
        <w:rPr>
          <w:rFonts w:ascii="Times New Roman" w:hAnsi="Times New Roman" w:cs="Times New Roman"/>
          <w:color w:val="404040" w:themeColor="text1" w:themeTint="BF"/>
          <w:sz w:val="24"/>
          <w:szCs w:val="24"/>
        </w:rPr>
      </w:pPr>
    </w:p>
    <w:p w14:paraId="698B4A22" w14:textId="132260BA" w:rsidR="008B37A7" w:rsidRDefault="008B37A7" w:rsidP="00E860E4">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RCV 37 – Instruction de recherche et de sauvetage</w:t>
      </w:r>
    </w:p>
    <w:p w14:paraId="28E5797E" w14:textId="6B67CC68" w:rsidR="008B37A7" w:rsidRDefault="008B37A7" w:rsidP="00E860E4">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Quand le comité de course envoie le pavillon V avec un signal sonore, tous les bateaux et tous les bateaux officiels et accompagnateurs doivent, si possible, veiller le canal de communication du comité de course pour les instructions de recherche et de sauvetage.</w:t>
      </w:r>
    </w:p>
    <w:p w14:paraId="0819A0C1" w14:textId="77777777" w:rsidR="008B37A7" w:rsidRPr="00DA2E5F" w:rsidRDefault="008B37A7" w:rsidP="00E860E4">
      <w:pPr>
        <w:spacing w:after="0" w:line="240" w:lineRule="auto"/>
        <w:jc w:val="both"/>
        <w:rPr>
          <w:rFonts w:ascii="Times New Roman" w:hAnsi="Times New Roman" w:cs="Times New Roman"/>
          <w:color w:val="404040" w:themeColor="text1" w:themeTint="BF"/>
          <w:sz w:val="24"/>
          <w:szCs w:val="24"/>
        </w:rPr>
      </w:pPr>
    </w:p>
    <w:p w14:paraId="5147B0EE" w14:textId="77777777" w:rsidR="00E860E4" w:rsidRPr="00DA2E5F" w:rsidRDefault="00E860E4" w:rsidP="00E860E4">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 xml:space="preserve">RCV 40 </w:t>
      </w:r>
      <w:r w:rsidR="00B44080" w:rsidRPr="00DA2E5F">
        <w:rPr>
          <w:rFonts w:ascii="Times New Roman" w:hAnsi="Times New Roman" w:cs="Times New Roman"/>
          <w:color w:val="404040" w:themeColor="text1" w:themeTint="BF"/>
          <w:sz w:val="24"/>
          <w:szCs w:val="24"/>
        </w:rPr>
        <w:t>–</w:t>
      </w:r>
      <w:r w:rsidRPr="00DA2E5F">
        <w:rPr>
          <w:rFonts w:ascii="Times New Roman" w:hAnsi="Times New Roman" w:cs="Times New Roman"/>
          <w:color w:val="404040" w:themeColor="text1" w:themeTint="BF"/>
          <w:sz w:val="24"/>
          <w:szCs w:val="24"/>
        </w:rPr>
        <w:t xml:space="preserve"> </w:t>
      </w:r>
      <w:proofErr w:type="spellStart"/>
      <w:r w:rsidR="00B44080" w:rsidRPr="00DA2E5F">
        <w:rPr>
          <w:rFonts w:ascii="Times New Roman" w:hAnsi="Times New Roman" w:cs="Times New Roman"/>
          <w:color w:val="404040" w:themeColor="text1" w:themeTint="BF"/>
          <w:sz w:val="24"/>
          <w:szCs w:val="24"/>
        </w:rPr>
        <w:t>Equipements</w:t>
      </w:r>
      <w:proofErr w:type="spellEnd"/>
      <w:r w:rsidR="00B44080" w:rsidRPr="00DA2E5F">
        <w:rPr>
          <w:rFonts w:ascii="Times New Roman" w:hAnsi="Times New Roman" w:cs="Times New Roman"/>
          <w:color w:val="404040" w:themeColor="text1" w:themeTint="BF"/>
          <w:sz w:val="24"/>
          <w:szCs w:val="24"/>
        </w:rPr>
        <w:t xml:space="preserve"> individuels de flottabilité</w:t>
      </w:r>
    </w:p>
    <w:p w14:paraId="465B86F5" w14:textId="003B886D" w:rsidR="00B44080" w:rsidRDefault="008B37A7" w:rsidP="00E860E4">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40.1 Règle de base</w:t>
      </w:r>
    </w:p>
    <w:p w14:paraId="06ED5E1F" w14:textId="3D3EFD63" w:rsidR="008B37A7" w:rsidRDefault="008B37A7" w:rsidP="008B37A7">
      <w:pPr>
        <w:spacing w:after="0" w:line="240" w:lineRule="auto"/>
        <w:ind w:left="426"/>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Quand la règle 40.1 est rendue applicable par la règle 40.2, chaque concurrent doit porter un équipement individuel de flottabilité sauf brièvement pour changer ou ajuster un vêtement ou un équipement personnel. Les combinaisons </w:t>
      </w:r>
      <w:proofErr w:type="spellStart"/>
      <w:r>
        <w:rPr>
          <w:rFonts w:ascii="Times New Roman" w:hAnsi="Times New Roman" w:cs="Times New Roman"/>
          <w:color w:val="404040" w:themeColor="text1" w:themeTint="BF"/>
          <w:sz w:val="24"/>
          <w:szCs w:val="24"/>
        </w:rPr>
        <w:t>isothermiques</w:t>
      </w:r>
      <w:proofErr w:type="spellEnd"/>
      <w:r>
        <w:rPr>
          <w:rFonts w:ascii="Times New Roman" w:hAnsi="Times New Roman" w:cs="Times New Roman"/>
          <w:color w:val="404040" w:themeColor="text1" w:themeTint="BF"/>
          <w:sz w:val="24"/>
          <w:szCs w:val="24"/>
        </w:rPr>
        <w:t xml:space="preserve"> et les combinaisons sèches ne sont pas des équipements individuels de flottabilité.</w:t>
      </w:r>
    </w:p>
    <w:p w14:paraId="348B8D0B" w14:textId="5A020567" w:rsidR="008B37A7" w:rsidRDefault="008B37A7" w:rsidP="008B37A7">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40.2 Quand la règle 40.1 s’applique</w:t>
      </w:r>
    </w:p>
    <w:p w14:paraId="1A963156" w14:textId="2EA0F2F9" w:rsidR="008B37A7" w:rsidRDefault="008B37A7" w:rsidP="008B37A7">
      <w:pPr>
        <w:spacing w:after="0" w:line="240" w:lineRule="auto"/>
        <w:ind w:left="426"/>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La règle 40.1 s’applique</w:t>
      </w:r>
    </w:p>
    <w:p w14:paraId="6F95F74C" w14:textId="0FB3C10E" w:rsidR="008B37A7" w:rsidRDefault="00564FFA" w:rsidP="00564FFA">
      <w:pPr>
        <w:pStyle w:val="Paragraphedeliste"/>
        <w:numPr>
          <w:ilvl w:val="0"/>
          <w:numId w:val="5"/>
        </w:num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Si le pavillon Y a été envoyé sur l’eau avec un signal sonore à tout moment quand les bateaux sont sur l’eau ce jour</w:t>
      </w:r>
    </w:p>
    <w:p w14:paraId="7E01E48A" w14:textId="1DC2E6B7" w:rsidR="00564FFA" w:rsidRPr="00564FFA" w:rsidRDefault="00564FFA" w:rsidP="00564FFA">
      <w:pPr>
        <w:pStyle w:val="Paragraphedeliste"/>
        <w:numPr>
          <w:ilvl w:val="0"/>
          <w:numId w:val="5"/>
        </w:num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Si le pavillon Y a été envoyé à terre avec un signal sonore à tout moment quand les bateaux sont sur l’eau ce jour.</w:t>
      </w:r>
    </w:p>
    <w:p w14:paraId="40553F71" w14:textId="77777777" w:rsidR="00B44080" w:rsidRPr="00DA2E5F" w:rsidRDefault="00B44080" w:rsidP="00E860E4">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(Remarque : Cette règle est supprimée dans l’annexe E.4.1 – voile radiocommandée)</w:t>
      </w:r>
    </w:p>
    <w:p w14:paraId="216FB51C" w14:textId="77777777" w:rsidR="00B44080" w:rsidRPr="00DA2E5F" w:rsidRDefault="00B44080" w:rsidP="00E860E4">
      <w:pPr>
        <w:spacing w:after="0" w:line="240" w:lineRule="auto"/>
        <w:jc w:val="both"/>
        <w:rPr>
          <w:rFonts w:ascii="Times New Roman" w:hAnsi="Times New Roman" w:cs="Times New Roman"/>
          <w:color w:val="404040" w:themeColor="text1" w:themeTint="BF"/>
          <w:sz w:val="24"/>
          <w:szCs w:val="24"/>
        </w:rPr>
      </w:pPr>
    </w:p>
    <w:p w14:paraId="5583AB98" w14:textId="041A1C23" w:rsidR="00B44080" w:rsidRPr="00DA2E5F" w:rsidRDefault="00B44080" w:rsidP="00E860E4">
      <w:pPr>
        <w:spacing w:after="0" w:line="240" w:lineRule="auto"/>
        <w:jc w:val="both"/>
        <w:rPr>
          <w:rFonts w:ascii="Times New Roman" w:hAnsi="Times New Roman" w:cs="Times New Roman"/>
          <w:color w:val="404040" w:themeColor="text1" w:themeTint="BF"/>
          <w:sz w:val="24"/>
          <w:szCs w:val="24"/>
        </w:rPr>
      </w:pPr>
      <w:r w:rsidRPr="00DA2E5F">
        <w:rPr>
          <w:rFonts w:ascii="Times New Roman" w:hAnsi="Times New Roman" w:cs="Times New Roman"/>
          <w:color w:val="404040" w:themeColor="text1" w:themeTint="BF"/>
          <w:sz w:val="24"/>
          <w:szCs w:val="24"/>
        </w:rPr>
        <w:t xml:space="preserve">RCV </w:t>
      </w:r>
      <w:r w:rsidR="00997EFA">
        <w:rPr>
          <w:rFonts w:ascii="Times New Roman" w:hAnsi="Times New Roman" w:cs="Times New Roman"/>
          <w:color w:val="404040" w:themeColor="text1" w:themeTint="BF"/>
          <w:sz w:val="24"/>
          <w:szCs w:val="24"/>
        </w:rPr>
        <w:t>56</w:t>
      </w:r>
      <w:r w:rsidRPr="00DA2E5F">
        <w:rPr>
          <w:rFonts w:ascii="Times New Roman" w:hAnsi="Times New Roman" w:cs="Times New Roman"/>
          <w:color w:val="404040" w:themeColor="text1" w:themeTint="BF"/>
          <w:sz w:val="24"/>
          <w:szCs w:val="24"/>
        </w:rPr>
        <w:t xml:space="preserve"> – Signaux de brume et feux ; dispositif de séparation du trafic</w:t>
      </w:r>
    </w:p>
    <w:p w14:paraId="375AB771" w14:textId="3CFA360B" w:rsidR="00B44080" w:rsidRDefault="00997EFA" w:rsidP="00997EFA">
      <w:pPr>
        <w:spacing w:after="0" w:line="240" w:lineRule="auto"/>
        <w:ind w:left="426" w:hanging="426"/>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56</w:t>
      </w:r>
      <w:r w:rsidR="00DA2E5F">
        <w:rPr>
          <w:rFonts w:ascii="Times New Roman" w:hAnsi="Times New Roman" w:cs="Times New Roman"/>
          <w:color w:val="404040" w:themeColor="text1" w:themeTint="BF"/>
          <w:sz w:val="24"/>
          <w:szCs w:val="24"/>
        </w:rPr>
        <w:t xml:space="preserve">.1 Quand </w:t>
      </w:r>
      <w:r>
        <w:rPr>
          <w:rFonts w:ascii="Times New Roman" w:hAnsi="Times New Roman" w:cs="Times New Roman"/>
          <w:color w:val="404040" w:themeColor="text1" w:themeTint="BF"/>
          <w:sz w:val="24"/>
          <w:szCs w:val="24"/>
        </w:rPr>
        <w:t>il en est équipé, un bateau doit faire entendre les signaux de brume et montrer ses feux comme requis par le RIPAM ou les règles gouvernementales applicables.</w:t>
      </w:r>
    </w:p>
    <w:p w14:paraId="2E3C3FFF" w14:textId="436D8E16" w:rsidR="00DA2E5F" w:rsidRDefault="00997EFA" w:rsidP="00E860E4">
      <w:pPr>
        <w:spacing w:after="0" w:line="240" w:lineRule="auto"/>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56</w:t>
      </w:r>
      <w:r w:rsidR="00DA2E5F">
        <w:rPr>
          <w:rFonts w:ascii="Times New Roman" w:hAnsi="Times New Roman" w:cs="Times New Roman"/>
          <w:color w:val="404040" w:themeColor="text1" w:themeTint="BF"/>
          <w:sz w:val="24"/>
          <w:szCs w:val="24"/>
        </w:rPr>
        <w:t xml:space="preserve">.2 </w:t>
      </w:r>
      <w:r>
        <w:rPr>
          <w:rFonts w:ascii="Times New Roman" w:hAnsi="Times New Roman" w:cs="Times New Roman"/>
          <w:color w:val="404040" w:themeColor="text1" w:themeTint="BF"/>
          <w:sz w:val="24"/>
          <w:szCs w:val="24"/>
        </w:rPr>
        <w:t>Le</w:t>
      </w:r>
      <w:r w:rsidR="00DA2E5F">
        <w:rPr>
          <w:rFonts w:ascii="Times New Roman" w:hAnsi="Times New Roman" w:cs="Times New Roman"/>
          <w:color w:val="404040" w:themeColor="text1" w:themeTint="BF"/>
          <w:sz w:val="24"/>
          <w:szCs w:val="24"/>
        </w:rPr>
        <w:t xml:space="preserve"> bateau doit </w:t>
      </w:r>
      <w:r>
        <w:rPr>
          <w:rFonts w:ascii="Times New Roman" w:hAnsi="Times New Roman" w:cs="Times New Roman"/>
          <w:color w:val="404040" w:themeColor="text1" w:themeTint="BF"/>
          <w:sz w:val="24"/>
          <w:szCs w:val="24"/>
        </w:rPr>
        <w:t>se conformer</w:t>
      </w:r>
      <w:r w:rsidR="00DA2E5F">
        <w:rPr>
          <w:rFonts w:ascii="Times New Roman" w:hAnsi="Times New Roman" w:cs="Times New Roman"/>
          <w:color w:val="404040" w:themeColor="text1" w:themeTint="BF"/>
          <w:sz w:val="24"/>
          <w:szCs w:val="24"/>
        </w:rPr>
        <w:t xml:space="preserve"> la règle 10 du RIPAM</w:t>
      </w:r>
      <w:r w:rsidR="00E965A8">
        <w:rPr>
          <w:rFonts w:ascii="Times New Roman" w:hAnsi="Times New Roman" w:cs="Times New Roman"/>
          <w:color w:val="404040" w:themeColor="text1" w:themeTint="BF"/>
          <w:sz w:val="24"/>
          <w:szCs w:val="24"/>
        </w:rPr>
        <w:t>, Dispositif de Séparation du Trafic.</w:t>
      </w:r>
    </w:p>
    <w:p w14:paraId="586FDA39" w14:textId="77777777" w:rsidR="00E965A8" w:rsidRDefault="00E965A8" w:rsidP="00E860E4">
      <w:pPr>
        <w:spacing w:after="0" w:line="240" w:lineRule="auto"/>
        <w:jc w:val="both"/>
        <w:rPr>
          <w:rFonts w:ascii="Times New Roman" w:hAnsi="Times New Roman" w:cs="Times New Roman"/>
          <w:color w:val="404040" w:themeColor="text1" w:themeTint="BF"/>
          <w:sz w:val="24"/>
          <w:szCs w:val="24"/>
        </w:rPr>
      </w:pPr>
    </w:p>
    <w:p w14:paraId="5613AC93" w14:textId="77777777" w:rsidR="00E965A8" w:rsidRPr="00F10B61" w:rsidRDefault="00E965A8" w:rsidP="00E860E4">
      <w:pPr>
        <w:spacing w:after="0" w:line="240" w:lineRule="auto"/>
        <w:jc w:val="both"/>
        <w:rPr>
          <w:rFonts w:ascii="Times New Roman" w:hAnsi="Times New Roman" w:cs="Times New Roman"/>
          <w:color w:val="006600"/>
          <w:sz w:val="24"/>
          <w:szCs w:val="24"/>
        </w:rPr>
      </w:pPr>
      <w:r w:rsidRPr="00F10B61">
        <w:rPr>
          <w:rFonts w:ascii="Times New Roman" w:hAnsi="Times New Roman" w:cs="Times New Roman"/>
          <w:color w:val="006600"/>
          <w:sz w:val="24"/>
          <w:szCs w:val="24"/>
        </w:rPr>
        <w:t>Les Instructions de Course</w:t>
      </w:r>
    </w:p>
    <w:p w14:paraId="4BD06482" w14:textId="77777777" w:rsidR="00E965A8" w:rsidRPr="00E965A8" w:rsidRDefault="00E965A8" w:rsidP="00E860E4">
      <w:pPr>
        <w:spacing w:after="0" w:line="240" w:lineRule="auto"/>
        <w:jc w:val="both"/>
        <w:rPr>
          <w:rFonts w:ascii="Times New Roman" w:hAnsi="Times New Roman" w:cs="Times New Roman"/>
          <w:sz w:val="24"/>
          <w:szCs w:val="24"/>
        </w:rPr>
      </w:pPr>
      <w:r w:rsidRPr="00E965A8">
        <w:rPr>
          <w:rFonts w:ascii="Times New Roman" w:hAnsi="Times New Roman" w:cs="Times New Roman"/>
          <w:sz w:val="24"/>
          <w:szCs w:val="24"/>
        </w:rPr>
        <w:t xml:space="preserve">L’arbitre qui prépare une compétition doit veiller à la rédaction des </w:t>
      </w:r>
      <w:r w:rsidR="00745343">
        <w:rPr>
          <w:rFonts w:ascii="Times New Roman" w:hAnsi="Times New Roman" w:cs="Times New Roman"/>
          <w:sz w:val="24"/>
          <w:szCs w:val="24"/>
        </w:rPr>
        <w:t>I</w:t>
      </w:r>
      <w:r w:rsidRPr="00E965A8">
        <w:rPr>
          <w:rFonts w:ascii="Times New Roman" w:hAnsi="Times New Roman" w:cs="Times New Roman"/>
          <w:sz w:val="24"/>
          <w:szCs w:val="24"/>
        </w:rPr>
        <w:t xml:space="preserve">nstructions de </w:t>
      </w:r>
      <w:r w:rsidR="00745343">
        <w:rPr>
          <w:rFonts w:ascii="Times New Roman" w:hAnsi="Times New Roman" w:cs="Times New Roman"/>
          <w:sz w:val="24"/>
          <w:szCs w:val="24"/>
        </w:rPr>
        <w:t>C</w:t>
      </w:r>
      <w:r w:rsidRPr="00E965A8">
        <w:rPr>
          <w:rFonts w:ascii="Times New Roman" w:hAnsi="Times New Roman" w:cs="Times New Roman"/>
          <w:sz w:val="24"/>
          <w:szCs w:val="24"/>
        </w:rPr>
        <w:t>ourse, en prêtant une attention particulière à la surveillance et la sécurité en utilisant l’annexe L</w:t>
      </w:r>
    </w:p>
    <w:p w14:paraId="14ACB8A7" w14:textId="77777777" w:rsidR="00E965A8" w:rsidRPr="00E965A8" w:rsidRDefault="00E965A8" w:rsidP="00E860E4">
      <w:pPr>
        <w:spacing w:after="0" w:line="240" w:lineRule="auto"/>
        <w:jc w:val="both"/>
        <w:rPr>
          <w:rFonts w:ascii="Times New Roman" w:hAnsi="Times New Roman" w:cs="Times New Roman"/>
          <w:sz w:val="24"/>
          <w:szCs w:val="24"/>
        </w:rPr>
      </w:pPr>
    </w:p>
    <w:p w14:paraId="4134A7F3" w14:textId="1F8C2160" w:rsidR="00E965A8" w:rsidRPr="00E965A8" w:rsidRDefault="00E965A8" w:rsidP="00E860E4">
      <w:pPr>
        <w:spacing w:after="0" w:line="240" w:lineRule="auto"/>
        <w:jc w:val="both"/>
        <w:rPr>
          <w:rFonts w:ascii="Times New Roman" w:hAnsi="Times New Roman" w:cs="Times New Roman"/>
          <w:sz w:val="24"/>
          <w:szCs w:val="24"/>
        </w:rPr>
      </w:pPr>
      <w:r w:rsidRPr="00E965A8">
        <w:rPr>
          <w:rFonts w:ascii="Times New Roman" w:hAnsi="Times New Roman" w:cs="Times New Roman"/>
          <w:sz w:val="24"/>
          <w:szCs w:val="24"/>
        </w:rPr>
        <w:t>IC 1</w:t>
      </w:r>
      <w:r w:rsidR="001D205F">
        <w:rPr>
          <w:rFonts w:ascii="Times New Roman" w:hAnsi="Times New Roman" w:cs="Times New Roman"/>
          <w:sz w:val="24"/>
          <w:szCs w:val="24"/>
        </w:rPr>
        <w:t>1</w:t>
      </w:r>
      <w:r w:rsidRPr="00E965A8">
        <w:rPr>
          <w:rFonts w:ascii="Times New Roman" w:hAnsi="Times New Roman" w:cs="Times New Roman"/>
          <w:sz w:val="24"/>
          <w:szCs w:val="24"/>
        </w:rPr>
        <w:t xml:space="preserve"> – Zones qui sont des obstacles : En dehors de la qualification en règlementation sportive, ces zones doivent être définies comme une information relative à la sécurité.</w:t>
      </w:r>
    </w:p>
    <w:p w14:paraId="1C1BE17B" w14:textId="77777777" w:rsidR="00E965A8" w:rsidRPr="00E965A8" w:rsidRDefault="00E965A8" w:rsidP="00E860E4">
      <w:pPr>
        <w:spacing w:after="0" w:line="240" w:lineRule="auto"/>
        <w:jc w:val="both"/>
        <w:rPr>
          <w:rFonts w:ascii="Times New Roman" w:hAnsi="Times New Roman" w:cs="Times New Roman"/>
          <w:sz w:val="24"/>
          <w:szCs w:val="24"/>
        </w:rPr>
      </w:pPr>
    </w:p>
    <w:p w14:paraId="4EB3973D" w14:textId="5DB8044F" w:rsidR="001D205F" w:rsidRDefault="00E965A8" w:rsidP="00E860E4">
      <w:pPr>
        <w:spacing w:after="0" w:line="240" w:lineRule="auto"/>
        <w:jc w:val="both"/>
        <w:rPr>
          <w:rFonts w:ascii="Times New Roman" w:hAnsi="Times New Roman" w:cs="Times New Roman"/>
          <w:sz w:val="24"/>
          <w:szCs w:val="24"/>
        </w:rPr>
      </w:pPr>
      <w:r w:rsidRPr="00E965A8">
        <w:rPr>
          <w:rFonts w:ascii="Times New Roman" w:hAnsi="Times New Roman" w:cs="Times New Roman"/>
          <w:sz w:val="24"/>
          <w:szCs w:val="24"/>
        </w:rPr>
        <w:t>IC 1</w:t>
      </w:r>
      <w:r w:rsidR="001D205F">
        <w:rPr>
          <w:rFonts w:ascii="Times New Roman" w:hAnsi="Times New Roman" w:cs="Times New Roman"/>
          <w:sz w:val="24"/>
          <w:szCs w:val="24"/>
        </w:rPr>
        <w:t>9.1 Un émargement peut être mis en place</w:t>
      </w:r>
    </w:p>
    <w:p w14:paraId="74A5FB1B" w14:textId="0B719F3F" w:rsidR="00E965A8" w:rsidRDefault="001D205F"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IC 19.2 </w:t>
      </w:r>
      <w:r w:rsidR="00E965A8" w:rsidRPr="00E965A8">
        <w:rPr>
          <w:rFonts w:ascii="Times New Roman" w:hAnsi="Times New Roman" w:cs="Times New Roman"/>
          <w:sz w:val="24"/>
          <w:szCs w:val="24"/>
        </w:rPr>
        <w:t>Un bateau qui abandonne doit le signaler au comité de course aussitôt que possible.</w:t>
      </w:r>
    </w:p>
    <w:p w14:paraId="20F6E3EB" w14:textId="052693CC" w:rsidR="001D205F" w:rsidRPr="00E965A8" w:rsidRDefault="001D205F"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IC 19.3 Le canal VHF utilisé en course est : </w:t>
      </w:r>
    </w:p>
    <w:p w14:paraId="1E9F2955" w14:textId="77777777" w:rsidR="00E965A8" w:rsidRPr="00E965A8" w:rsidRDefault="00E965A8" w:rsidP="00E860E4">
      <w:pPr>
        <w:spacing w:after="0" w:line="240" w:lineRule="auto"/>
        <w:jc w:val="both"/>
        <w:rPr>
          <w:rFonts w:ascii="Times New Roman" w:hAnsi="Times New Roman" w:cs="Times New Roman"/>
          <w:sz w:val="24"/>
          <w:szCs w:val="24"/>
        </w:rPr>
      </w:pPr>
    </w:p>
    <w:p w14:paraId="5B01525B" w14:textId="26AEB244" w:rsidR="00E965A8" w:rsidRPr="00E965A8" w:rsidRDefault="003B11A6"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IC </w:t>
      </w:r>
      <w:r w:rsidR="00801216">
        <w:rPr>
          <w:rFonts w:ascii="Times New Roman" w:hAnsi="Times New Roman" w:cs="Times New Roman"/>
          <w:sz w:val="24"/>
          <w:szCs w:val="24"/>
        </w:rPr>
        <w:t>20</w:t>
      </w:r>
      <w:r w:rsidR="00E965A8" w:rsidRPr="00E965A8">
        <w:rPr>
          <w:rFonts w:ascii="Times New Roman" w:hAnsi="Times New Roman" w:cs="Times New Roman"/>
          <w:sz w:val="24"/>
          <w:szCs w:val="24"/>
        </w:rPr>
        <w:t xml:space="preserve"> – Le remplacement de concurrents ne sera pas autorisé sans l’approbation écrite préalable du </w:t>
      </w:r>
      <w:r w:rsidR="00745343">
        <w:rPr>
          <w:rFonts w:ascii="Times New Roman" w:hAnsi="Times New Roman" w:cs="Times New Roman"/>
          <w:sz w:val="24"/>
          <w:szCs w:val="24"/>
        </w:rPr>
        <w:t>C</w:t>
      </w:r>
      <w:r w:rsidR="00E965A8" w:rsidRPr="00E965A8">
        <w:rPr>
          <w:rFonts w:ascii="Times New Roman" w:hAnsi="Times New Roman" w:cs="Times New Roman"/>
          <w:sz w:val="24"/>
          <w:szCs w:val="24"/>
        </w:rPr>
        <w:t xml:space="preserve">omité de </w:t>
      </w:r>
      <w:r w:rsidR="00745343">
        <w:rPr>
          <w:rFonts w:ascii="Times New Roman" w:hAnsi="Times New Roman" w:cs="Times New Roman"/>
          <w:sz w:val="24"/>
          <w:szCs w:val="24"/>
        </w:rPr>
        <w:t>C</w:t>
      </w:r>
      <w:r w:rsidR="00E965A8" w:rsidRPr="00E965A8">
        <w:rPr>
          <w:rFonts w:ascii="Times New Roman" w:hAnsi="Times New Roman" w:cs="Times New Roman"/>
          <w:sz w:val="24"/>
          <w:szCs w:val="24"/>
        </w:rPr>
        <w:t>ourse.</w:t>
      </w:r>
    </w:p>
    <w:p w14:paraId="4D80F43B" w14:textId="77777777" w:rsidR="00D1185E" w:rsidRDefault="00D1185E" w:rsidP="00E860E4">
      <w:pPr>
        <w:spacing w:after="0" w:line="240" w:lineRule="auto"/>
        <w:jc w:val="both"/>
        <w:rPr>
          <w:rFonts w:ascii="Times New Roman" w:hAnsi="Times New Roman" w:cs="Times New Roman"/>
          <w:sz w:val="24"/>
          <w:szCs w:val="24"/>
        </w:rPr>
      </w:pPr>
    </w:p>
    <w:p w14:paraId="67266574" w14:textId="77777777" w:rsidR="00E965A8" w:rsidRDefault="00E965A8" w:rsidP="00E860E4">
      <w:pPr>
        <w:spacing w:after="0" w:line="240" w:lineRule="auto"/>
        <w:jc w:val="both"/>
        <w:rPr>
          <w:rFonts w:ascii="Times New Roman" w:hAnsi="Times New Roman" w:cs="Times New Roman"/>
          <w:sz w:val="24"/>
          <w:szCs w:val="24"/>
        </w:rPr>
      </w:pPr>
      <w:r w:rsidRPr="00E965A8">
        <w:rPr>
          <w:rFonts w:ascii="Times New Roman" w:hAnsi="Times New Roman" w:cs="Times New Roman"/>
          <w:sz w:val="24"/>
          <w:szCs w:val="24"/>
        </w:rPr>
        <w:t xml:space="preserve">Outre son intérêt sportif, cette exigence permet au </w:t>
      </w:r>
      <w:r w:rsidR="00745343">
        <w:rPr>
          <w:rFonts w:ascii="Times New Roman" w:hAnsi="Times New Roman" w:cs="Times New Roman"/>
          <w:sz w:val="24"/>
          <w:szCs w:val="24"/>
        </w:rPr>
        <w:t>C</w:t>
      </w:r>
      <w:r w:rsidRPr="00E965A8">
        <w:rPr>
          <w:rFonts w:ascii="Times New Roman" w:hAnsi="Times New Roman" w:cs="Times New Roman"/>
          <w:sz w:val="24"/>
          <w:szCs w:val="24"/>
        </w:rPr>
        <w:t xml:space="preserve">omité de </w:t>
      </w:r>
      <w:r w:rsidR="00745343">
        <w:rPr>
          <w:rFonts w:ascii="Times New Roman" w:hAnsi="Times New Roman" w:cs="Times New Roman"/>
          <w:sz w:val="24"/>
          <w:szCs w:val="24"/>
        </w:rPr>
        <w:t>C</w:t>
      </w:r>
      <w:r w:rsidRPr="00E965A8">
        <w:rPr>
          <w:rFonts w:ascii="Times New Roman" w:hAnsi="Times New Roman" w:cs="Times New Roman"/>
          <w:sz w:val="24"/>
          <w:szCs w:val="24"/>
        </w:rPr>
        <w:t xml:space="preserve">ourse de connaître exactement le nombre et l’identité de tous les coureurs des équipages dont il a la </w:t>
      </w:r>
      <w:r w:rsidR="003F2984">
        <w:rPr>
          <w:rFonts w:ascii="Times New Roman" w:hAnsi="Times New Roman" w:cs="Times New Roman"/>
          <w:sz w:val="24"/>
          <w:szCs w:val="24"/>
        </w:rPr>
        <w:t>surveillance. Ceci devient fréquemment une exigence incontournable des autorités maritimes en vue de gérer efficacement les secours.</w:t>
      </w:r>
    </w:p>
    <w:p w14:paraId="470F142B" w14:textId="77777777" w:rsidR="003F2984" w:rsidRDefault="003F2984" w:rsidP="00E860E4">
      <w:pPr>
        <w:spacing w:after="0" w:line="240" w:lineRule="auto"/>
        <w:jc w:val="both"/>
        <w:rPr>
          <w:rFonts w:ascii="Times New Roman" w:hAnsi="Times New Roman" w:cs="Times New Roman"/>
          <w:sz w:val="24"/>
          <w:szCs w:val="24"/>
        </w:rPr>
      </w:pPr>
    </w:p>
    <w:p w14:paraId="28858738" w14:textId="0194F911" w:rsidR="003F2984" w:rsidRDefault="003F2984"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 2</w:t>
      </w:r>
      <w:r w:rsidR="00801216">
        <w:rPr>
          <w:rFonts w:ascii="Times New Roman" w:hAnsi="Times New Roman" w:cs="Times New Roman"/>
          <w:sz w:val="24"/>
          <w:szCs w:val="24"/>
        </w:rPr>
        <w:t>1</w:t>
      </w:r>
      <w:r>
        <w:rPr>
          <w:rFonts w:ascii="Times New Roman" w:hAnsi="Times New Roman" w:cs="Times New Roman"/>
          <w:sz w:val="24"/>
          <w:szCs w:val="24"/>
        </w:rPr>
        <w:t xml:space="preserve"> – Un bateau ou son équipement peuvent être contrôlés à tout moment pour vérifier la conformité aux </w:t>
      </w:r>
      <w:r w:rsidR="00745343">
        <w:rPr>
          <w:rFonts w:ascii="Times New Roman" w:hAnsi="Times New Roman" w:cs="Times New Roman"/>
          <w:sz w:val="24"/>
          <w:szCs w:val="24"/>
        </w:rPr>
        <w:t>R</w:t>
      </w:r>
      <w:r>
        <w:rPr>
          <w:rFonts w:ascii="Times New Roman" w:hAnsi="Times New Roman" w:cs="Times New Roman"/>
          <w:sz w:val="24"/>
          <w:szCs w:val="24"/>
        </w:rPr>
        <w:t xml:space="preserve">ègles de </w:t>
      </w:r>
      <w:r w:rsidR="00745343">
        <w:rPr>
          <w:rFonts w:ascii="Times New Roman" w:hAnsi="Times New Roman" w:cs="Times New Roman"/>
          <w:sz w:val="24"/>
          <w:szCs w:val="24"/>
        </w:rPr>
        <w:t>C</w:t>
      </w:r>
      <w:r>
        <w:rPr>
          <w:rFonts w:ascii="Times New Roman" w:hAnsi="Times New Roman" w:cs="Times New Roman"/>
          <w:sz w:val="24"/>
          <w:szCs w:val="24"/>
        </w:rPr>
        <w:t xml:space="preserve">lasse et aux </w:t>
      </w:r>
      <w:r w:rsidR="00745343">
        <w:rPr>
          <w:rFonts w:ascii="Times New Roman" w:hAnsi="Times New Roman" w:cs="Times New Roman"/>
          <w:sz w:val="24"/>
          <w:szCs w:val="24"/>
        </w:rPr>
        <w:t>I</w:t>
      </w:r>
      <w:r>
        <w:rPr>
          <w:rFonts w:ascii="Times New Roman" w:hAnsi="Times New Roman" w:cs="Times New Roman"/>
          <w:sz w:val="24"/>
          <w:szCs w:val="24"/>
        </w:rPr>
        <w:t xml:space="preserve">nstructions de </w:t>
      </w:r>
      <w:r w:rsidR="00745343">
        <w:rPr>
          <w:rFonts w:ascii="Times New Roman" w:hAnsi="Times New Roman" w:cs="Times New Roman"/>
          <w:sz w:val="24"/>
          <w:szCs w:val="24"/>
        </w:rPr>
        <w:t>C</w:t>
      </w:r>
      <w:r>
        <w:rPr>
          <w:rFonts w:ascii="Times New Roman" w:hAnsi="Times New Roman" w:cs="Times New Roman"/>
          <w:sz w:val="24"/>
          <w:szCs w:val="24"/>
        </w:rPr>
        <w:t>ourse.</w:t>
      </w:r>
    </w:p>
    <w:p w14:paraId="25A141C4" w14:textId="77777777" w:rsidR="003F2984" w:rsidRDefault="003F2984" w:rsidP="00E860E4">
      <w:pPr>
        <w:spacing w:after="0" w:line="240" w:lineRule="auto"/>
        <w:jc w:val="both"/>
        <w:rPr>
          <w:rFonts w:ascii="Times New Roman" w:hAnsi="Times New Roman" w:cs="Times New Roman"/>
          <w:sz w:val="24"/>
          <w:szCs w:val="24"/>
        </w:rPr>
      </w:pPr>
    </w:p>
    <w:p w14:paraId="3664CE8D" w14:textId="77777777" w:rsidR="003F2984" w:rsidRDefault="003F2984"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disposition est évidemment incontournable en termes de sécurité. Le </w:t>
      </w:r>
      <w:r w:rsidR="00745343">
        <w:rPr>
          <w:rFonts w:ascii="Times New Roman" w:hAnsi="Times New Roman" w:cs="Times New Roman"/>
          <w:sz w:val="24"/>
          <w:szCs w:val="24"/>
        </w:rPr>
        <w:t>C</w:t>
      </w:r>
      <w:r>
        <w:rPr>
          <w:rFonts w:ascii="Times New Roman" w:hAnsi="Times New Roman" w:cs="Times New Roman"/>
          <w:sz w:val="24"/>
          <w:szCs w:val="24"/>
        </w:rPr>
        <w:t xml:space="preserve">omité de </w:t>
      </w:r>
      <w:r w:rsidR="00745343">
        <w:rPr>
          <w:rFonts w:ascii="Times New Roman" w:hAnsi="Times New Roman" w:cs="Times New Roman"/>
          <w:sz w:val="24"/>
          <w:szCs w:val="24"/>
        </w:rPr>
        <w:t>C</w:t>
      </w:r>
      <w:r>
        <w:rPr>
          <w:rFonts w:ascii="Times New Roman" w:hAnsi="Times New Roman" w:cs="Times New Roman"/>
          <w:sz w:val="24"/>
          <w:szCs w:val="24"/>
        </w:rPr>
        <w:t xml:space="preserve">ourse (ou le </w:t>
      </w:r>
      <w:r w:rsidR="00745343">
        <w:rPr>
          <w:rFonts w:ascii="Times New Roman" w:hAnsi="Times New Roman" w:cs="Times New Roman"/>
          <w:sz w:val="24"/>
          <w:szCs w:val="24"/>
        </w:rPr>
        <w:t>C</w:t>
      </w:r>
      <w:r>
        <w:rPr>
          <w:rFonts w:ascii="Times New Roman" w:hAnsi="Times New Roman" w:cs="Times New Roman"/>
          <w:sz w:val="24"/>
          <w:szCs w:val="24"/>
        </w:rPr>
        <w:t xml:space="preserve">omité </w:t>
      </w:r>
      <w:r w:rsidR="00745343">
        <w:rPr>
          <w:rFonts w:ascii="Times New Roman" w:hAnsi="Times New Roman" w:cs="Times New Roman"/>
          <w:sz w:val="24"/>
          <w:szCs w:val="24"/>
        </w:rPr>
        <w:t>T</w:t>
      </w:r>
      <w:r>
        <w:rPr>
          <w:rFonts w:ascii="Times New Roman" w:hAnsi="Times New Roman" w:cs="Times New Roman"/>
          <w:sz w:val="24"/>
          <w:szCs w:val="24"/>
        </w:rPr>
        <w:t>echnique) est à l’initiative de telles actions.</w:t>
      </w:r>
    </w:p>
    <w:p w14:paraId="5454C299" w14:textId="77777777" w:rsidR="003F2984" w:rsidRDefault="003F2984" w:rsidP="00E860E4">
      <w:pPr>
        <w:spacing w:after="0" w:line="240" w:lineRule="auto"/>
        <w:jc w:val="both"/>
        <w:rPr>
          <w:rFonts w:ascii="Times New Roman" w:hAnsi="Times New Roman" w:cs="Times New Roman"/>
          <w:sz w:val="24"/>
          <w:szCs w:val="24"/>
        </w:rPr>
      </w:pPr>
    </w:p>
    <w:p w14:paraId="52BA5D72" w14:textId="77777777" w:rsidR="003F2984" w:rsidRDefault="003F2984"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 1 – Règles. La régate est régie par les Règles de Course à la Voile qui incluent les règles de classe (voir définitions)</w:t>
      </w:r>
    </w:p>
    <w:p w14:paraId="529FAD8A" w14:textId="77777777" w:rsidR="003F2984" w:rsidRDefault="003F2984" w:rsidP="00E860E4">
      <w:pPr>
        <w:spacing w:after="0" w:line="240" w:lineRule="auto"/>
        <w:jc w:val="both"/>
        <w:rPr>
          <w:rFonts w:ascii="Times New Roman" w:hAnsi="Times New Roman" w:cs="Times New Roman"/>
          <w:sz w:val="24"/>
          <w:szCs w:val="24"/>
        </w:rPr>
      </w:pPr>
    </w:p>
    <w:p w14:paraId="52D159C7" w14:textId="1E16AC99" w:rsidR="003F2984" w:rsidRDefault="003F2984"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port des équipements individuels de flottabilité et le capelage de ceux-ci font souvent partie des </w:t>
      </w:r>
      <w:r w:rsidR="00745343">
        <w:rPr>
          <w:rFonts w:ascii="Times New Roman" w:hAnsi="Times New Roman" w:cs="Times New Roman"/>
          <w:sz w:val="24"/>
          <w:szCs w:val="24"/>
        </w:rPr>
        <w:t>R</w:t>
      </w:r>
      <w:r>
        <w:rPr>
          <w:rFonts w:ascii="Times New Roman" w:hAnsi="Times New Roman" w:cs="Times New Roman"/>
          <w:sz w:val="24"/>
          <w:szCs w:val="24"/>
        </w:rPr>
        <w:t xml:space="preserve">ègles de </w:t>
      </w:r>
      <w:r w:rsidR="00675113">
        <w:rPr>
          <w:rFonts w:ascii="Times New Roman" w:hAnsi="Times New Roman" w:cs="Times New Roman"/>
          <w:sz w:val="24"/>
          <w:szCs w:val="24"/>
        </w:rPr>
        <w:t>c</w:t>
      </w:r>
      <w:r>
        <w:rPr>
          <w:rFonts w:ascii="Times New Roman" w:hAnsi="Times New Roman" w:cs="Times New Roman"/>
          <w:sz w:val="24"/>
          <w:szCs w:val="24"/>
        </w:rPr>
        <w:t>lasse. Des exigences relatives à la sécurité des bateaux sont parfois inclues dans les Règles de Classe (bout de remorquage, dispositif permettant de relier la dérive au bateau</w:t>
      </w:r>
      <w:r w:rsidR="00675113">
        <w:rPr>
          <w:rFonts w:ascii="Times New Roman" w:hAnsi="Times New Roman" w:cs="Times New Roman"/>
          <w:sz w:val="24"/>
          <w:szCs w:val="24"/>
        </w:rPr>
        <w:t>)</w:t>
      </w:r>
    </w:p>
    <w:p w14:paraId="446E0E8B" w14:textId="77777777" w:rsidR="00B755DC" w:rsidRDefault="00B755DC" w:rsidP="00E860E4">
      <w:pPr>
        <w:spacing w:after="0" w:line="240" w:lineRule="auto"/>
        <w:jc w:val="both"/>
        <w:rPr>
          <w:rFonts w:ascii="Times New Roman" w:hAnsi="Times New Roman" w:cs="Times New Roman"/>
          <w:sz w:val="24"/>
          <w:szCs w:val="24"/>
        </w:rPr>
      </w:pPr>
    </w:p>
    <w:p w14:paraId="06A4C1E3" w14:textId="77777777" w:rsidR="007C22F0" w:rsidRDefault="007C22F0"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745343">
        <w:rPr>
          <w:rFonts w:ascii="Times New Roman" w:hAnsi="Times New Roman" w:cs="Times New Roman"/>
          <w:sz w:val="24"/>
          <w:szCs w:val="24"/>
        </w:rPr>
        <w:t>C</w:t>
      </w:r>
      <w:r>
        <w:rPr>
          <w:rFonts w:ascii="Times New Roman" w:hAnsi="Times New Roman" w:cs="Times New Roman"/>
          <w:sz w:val="24"/>
          <w:szCs w:val="24"/>
        </w:rPr>
        <w:t xml:space="preserve">omité de </w:t>
      </w:r>
      <w:r w:rsidR="00745343">
        <w:rPr>
          <w:rFonts w:ascii="Times New Roman" w:hAnsi="Times New Roman" w:cs="Times New Roman"/>
          <w:sz w:val="24"/>
          <w:szCs w:val="24"/>
        </w:rPr>
        <w:t>C</w:t>
      </w:r>
      <w:r>
        <w:rPr>
          <w:rFonts w:ascii="Times New Roman" w:hAnsi="Times New Roman" w:cs="Times New Roman"/>
          <w:sz w:val="24"/>
          <w:szCs w:val="24"/>
        </w:rPr>
        <w:t>ourse, responsable de la publication de l’annexe aux IC types devra rédiger cet IC en relation avec l’organisateur.</w:t>
      </w:r>
    </w:p>
    <w:p w14:paraId="79AEDFF4" w14:textId="77777777" w:rsidR="007C22F0" w:rsidRDefault="007C22F0" w:rsidP="00E860E4">
      <w:pPr>
        <w:spacing w:after="0" w:line="240" w:lineRule="auto"/>
        <w:jc w:val="both"/>
        <w:rPr>
          <w:rFonts w:ascii="Times New Roman" w:hAnsi="Times New Roman" w:cs="Times New Roman"/>
          <w:sz w:val="24"/>
          <w:szCs w:val="24"/>
        </w:rPr>
      </w:pPr>
    </w:p>
    <w:p w14:paraId="44D28036" w14:textId="77777777" w:rsidR="007C22F0" w:rsidRDefault="007C22F0"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Décision de courir </w:t>
      </w:r>
      <w:r w:rsidR="00BB634A">
        <w:rPr>
          <w:rFonts w:ascii="Times New Roman" w:hAnsi="Times New Roman" w:cs="Times New Roman"/>
          <w:sz w:val="24"/>
          <w:szCs w:val="24"/>
        </w:rPr>
        <w:t>–</w:t>
      </w:r>
      <w:r>
        <w:rPr>
          <w:rFonts w:ascii="Times New Roman" w:hAnsi="Times New Roman" w:cs="Times New Roman"/>
          <w:sz w:val="24"/>
          <w:szCs w:val="24"/>
        </w:rPr>
        <w:t xml:space="preserve"> </w:t>
      </w:r>
      <w:r w:rsidR="00BB634A">
        <w:rPr>
          <w:rFonts w:ascii="Times New Roman" w:hAnsi="Times New Roman" w:cs="Times New Roman"/>
          <w:sz w:val="24"/>
          <w:szCs w:val="24"/>
        </w:rPr>
        <w:t xml:space="preserve">C’est le renforcement de la RCV 4 (règles sportives). Ceci n’exonère ni le </w:t>
      </w:r>
      <w:r w:rsidR="00745343">
        <w:rPr>
          <w:rFonts w:ascii="Times New Roman" w:hAnsi="Times New Roman" w:cs="Times New Roman"/>
          <w:sz w:val="24"/>
          <w:szCs w:val="24"/>
        </w:rPr>
        <w:t>C</w:t>
      </w:r>
      <w:r w:rsidR="00BB634A">
        <w:rPr>
          <w:rFonts w:ascii="Times New Roman" w:hAnsi="Times New Roman" w:cs="Times New Roman"/>
          <w:sz w:val="24"/>
          <w:szCs w:val="24"/>
        </w:rPr>
        <w:t xml:space="preserve">omité de </w:t>
      </w:r>
      <w:r w:rsidR="00745343">
        <w:rPr>
          <w:rFonts w:ascii="Times New Roman" w:hAnsi="Times New Roman" w:cs="Times New Roman"/>
          <w:sz w:val="24"/>
          <w:szCs w:val="24"/>
        </w:rPr>
        <w:t>C</w:t>
      </w:r>
      <w:r w:rsidR="00BB634A">
        <w:rPr>
          <w:rFonts w:ascii="Times New Roman" w:hAnsi="Times New Roman" w:cs="Times New Roman"/>
          <w:sz w:val="24"/>
          <w:szCs w:val="24"/>
        </w:rPr>
        <w:t>ourse, ni l’organisateur, des exigences de surveillance et de sécurité tels que définies dans les lois belges.</w:t>
      </w:r>
    </w:p>
    <w:p w14:paraId="5A8D7919" w14:textId="77777777" w:rsidR="00BB634A" w:rsidRDefault="00BB634A" w:rsidP="00E860E4">
      <w:pPr>
        <w:spacing w:after="0" w:line="240" w:lineRule="auto"/>
        <w:jc w:val="both"/>
        <w:rPr>
          <w:rFonts w:ascii="Times New Roman" w:hAnsi="Times New Roman" w:cs="Times New Roman"/>
          <w:sz w:val="24"/>
          <w:szCs w:val="24"/>
        </w:rPr>
      </w:pPr>
    </w:p>
    <w:p w14:paraId="006B99FD" w14:textId="77777777" w:rsidR="00BB634A" w:rsidRDefault="003C458F"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RSO (Règlementation Spéciales Offshore)</w:t>
      </w:r>
    </w:p>
    <w:p w14:paraId="3AFF3396" w14:textId="64269EF8" w:rsidR="003C458F" w:rsidRDefault="003C458F"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textes sont applicables aux courses en Habitable et déterminent le niveau d’équipement des bateaux. Lors de la création d’une compétition, le choix des RSO applicables relève du type de parcours et du type de bateaux. Il y a lieu d’intégrer ces exigences à l’</w:t>
      </w:r>
      <w:r w:rsidR="00745343">
        <w:rPr>
          <w:rFonts w:ascii="Times New Roman" w:hAnsi="Times New Roman" w:cs="Times New Roman"/>
          <w:sz w:val="24"/>
          <w:szCs w:val="24"/>
        </w:rPr>
        <w:t>A</w:t>
      </w:r>
      <w:r>
        <w:rPr>
          <w:rFonts w:ascii="Times New Roman" w:hAnsi="Times New Roman" w:cs="Times New Roman"/>
          <w:sz w:val="24"/>
          <w:szCs w:val="24"/>
        </w:rPr>
        <w:t xml:space="preserve">vis de </w:t>
      </w:r>
      <w:proofErr w:type="spellStart"/>
      <w:r w:rsidR="00745343">
        <w:rPr>
          <w:rFonts w:ascii="Times New Roman" w:hAnsi="Times New Roman" w:cs="Times New Roman"/>
          <w:sz w:val="24"/>
          <w:szCs w:val="24"/>
        </w:rPr>
        <w:t>A</w:t>
      </w:r>
      <w:r>
        <w:rPr>
          <w:rFonts w:ascii="Times New Roman" w:hAnsi="Times New Roman" w:cs="Times New Roman"/>
          <w:sz w:val="24"/>
          <w:szCs w:val="24"/>
        </w:rPr>
        <w:t>ourse</w:t>
      </w:r>
      <w:proofErr w:type="spellEnd"/>
      <w:r>
        <w:rPr>
          <w:rFonts w:ascii="Times New Roman" w:hAnsi="Times New Roman" w:cs="Times New Roman"/>
          <w:sz w:val="24"/>
          <w:szCs w:val="24"/>
        </w:rPr>
        <w:t xml:space="preserve"> et aux </w:t>
      </w:r>
      <w:r w:rsidR="00745343">
        <w:rPr>
          <w:rFonts w:ascii="Times New Roman" w:hAnsi="Times New Roman" w:cs="Times New Roman"/>
          <w:sz w:val="24"/>
          <w:szCs w:val="24"/>
        </w:rPr>
        <w:t>I</w:t>
      </w:r>
      <w:r>
        <w:rPr>
          <w:rFonts w:ascii="Times New Roman" w:hAnsi="Times New Roman" w:cs="Times New Roman"/>
          <w:sz w:val="24"/>
          <w:szCs w:val="24"/>
        </w:rPr>
        <w:t xml:space="preserve">nstructions de </w:t>
      </w:r>
      <w:r w:rsidR="00675113">
        <w:rPr>
          <w:rFonts w:ascii="Times New Roman" w:hAnsi="Times New Roman" w:cs="Times New Roman"/>
          <w:sz w:val="24"/>
          <w:szCs w:val="24"/>
        </w:rPr>
        <w:t>C</w:t>
      </w:r>
      <w:r>
        <w:rPr>
          <w:rFonts w:ascii="Times New Roman" w:hAnsi="Times New Roman" w:cs="Times New Roman"/>
          <w:sz w:val="24"/>
          <w:szCs w:val="24"/>
        </w:rPr>
        <w:t xml:space="preserve">ourse. </w:t>
      </w:r>
      <w:r w:rsidR="003E066E">
        <w:rPr>
          <w:rFonts w:ascii="Times New Roman" w:hAnsi="Times New Roman" w:cs="Times New Roman"/>
          <w:sz w:val="24"/>
          <w:szCs w:val="24"/>
        </w:rPr>
        <w:t xml:space="preserve">Leur application est mise en œuvre par les Comités Technique et les contrôleurs d’équipement course au large de la </w:t>
      </w:r>
      <w:proofErr w:type="spellStart"/>
      <w:r w:rsidR="00675113">
        <w:rPr>
          <w:rFonts w:ascii="Times New Roman" w:hAnsi="Times New Roman" w:cs="Times New Roman"/>
          <w:sz w:val="24"/>
          <w:szCs w:val="24"/>
        </w:rPr>
        <w:t>Belgian</w:t>
      </w:r>
      <w:proofErr w:type="spellEnd"/>
      <w:r w:rsidR="00675113">
        <w:rPr>
          <w:rFonts w:ascii="Times New Roman" w:hAnsi="Times New Roman" w:cs="Times New Roman"/>
          <w:sz w:val="24"/>
          <w:szCs w:val="24"/>
        </w:rPr>
        <w:t xml:space="preserve"> </w:t>
      </w:r>
      <w:proofErr w:type="spellStart"/>
      <w:r w:rsidR="00675113">
        <w:rPr>
          <w:rFonts w:ascii="Times New Roman" w:hAnsi="Times New Roman" w:cs="Times New Roman"/>
          <w:sz w:val="24"/>
          <w:szCs w:val="24"/>
        </w:rPr>
        <w:t>Sailing</w:t>
      </w:r>
      <w:proofErr w:type="spellEnd"/>
      <w:r w:rsidR="003E066E">
        <w:rPr>
          <w:rFonts w:ascii="Times New Roman" w:hAnsi="Times New Roman" w:cs="Times New Roman"/>
          <w:sz w:val="24"/>
          <w:szCs w:val="24"/>
        </w:rPr>
        <w:t xml:space="preserve">. Le </w:t>
      </w:r>
      <w:r w:rsidR="00745343">
        <w:rPr>
          <w:rFonts w:ascii="Times New Roman" w:hAnsi="Times New Roman" w:cs="Times New Roman"/>
          <w:sz w:val="24"/>
          <w:szCs w:val="24"/>
        </w:rPr>
        <w:t>C</w:t>
      </w:r>
      <w:r w:rsidR="003E066E">
        <w:rPr>
          <w:rFonts w:ascii="Times New Roman" w:hAnsi="Times New Roman" w:cs="Times New Roman"/>
          <w:sz w:val="24"/>
          <w:szCs w:val="24"/>
        </w:rPr>
        <w:t xml:space="preserve">omité de </w:t>
      </w:r>
      <w:r w:rsidR="00745343">
        <w:rPr>
          <w:rFonts w:ascii="Times New Roman" w:hAnsi="Times New Roman" w:cs="Times New Roman"/>
          <w:sz w:val="24"/>
          <w:szCs w:val="24"/>
        </w:rPr>
        <w:t>C</w:t>
      </w:r>
      <w:r w:rsidR="003E066E">
        <w:rPr>
          <w:rFonts w:ascii="Times New Roman" w:hAnsi="Times New Roman" w:cs="Times New Roman"/>
          <w:sz w:val="24"/>
          <w:szCs w:val="24"/>
        </w:rPr>
        <w:t>ourse s’appuiera sur le directeur de course de l’épreuve.</w:t>
      </w:r>
    </w:p>
    <w:p w14:paraId="6B6ACF91" w14:textId="77777777" w:rsidR="003E066E" w:rsidRDefault="003E066E" w:rsidP="00E860E4">
      <w:pPr>
        <w:spacing w:after="0" w:line="240" w:lineRule="auto"/>
        <w:jc w:val="both"/>
        <w:rPr>
          <w:rFonts w:ascii="Times New Roman" w:hAnsi="Times New Roman" w:cs="Times New Roman"/>
          <w:sz w:val="24"/>
          <w:szCs w:val="24"/>
        </w:rPr>
      </w:pPr>
    </w:p>
    <w:p w14:paraId="7BA9DD51" w14:textId="77777777" w:rsidR="003E066E" w:rsidRDefault="003E066E"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745343">
        <w:rPr>
          <w:rFonts w:ascii="Times New Roman" w:hAnsi="Times New Roman" w:cs="Times New Roman"/>
          <w:sz w:val="24"/>
          <w:szCs w:val="24"/>
        </w:rPr>
        <w:t>R</w:t>
      </w:r>
      <w:r>
        <w:rPr>
          <w:rFonts w:ascii="Times New Roman" w:hAnsi="Times New Roman" w:cs="Times New Roman"/>
          <w:sz w:val="24"/>
          <w:szCs w:val="24"/>
        </w:rPr>
        <w:t xml:space="preserve">ègles de </w:t>
      </w:r>
      <w:r w:rsidR="00745343">
        <w:rPr>
          <w:rFonts w:ascii="Times New Roman" w:hAnsi="Times New Roman" w:cs="Times New Roman"/>
          <w:sz w:val="24"/>
          <w:szCs w:val="24"/>
        </w:rPr>
        <w:t>C</w:t>
      </w:r>
      <w:r>
        <w:rPr>
          <w:rFonts w:ascii="Times New Roman" w:hAnsi="Times New Roman" w:cs="Times New Roman"/>
          <w:sz w:val="24"/>
          <w:szCs w:val="24"/>
        </w:rPr>
        <w:t>lasse</w:t>
      </w:r>
    </w:p>
    <w:p w14:paraId="3E9C5F24" w14:textId="77777777" w:rsidR="00B84AFD" w:rsidRDefault="00B84AFD"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Selon les classes, des équipements complémentaires (bouts de remorquage, écopes, bouts de sécurité, dispositifs de largage), figurent dans les règles. Elles doivent être connues (relativement à la surveillance et la sécurité) par le </w:t>
      </w:r>
      <w:r w:rsidR="00745343">
        <w:rPr>
          <w:rFonts w:ascii="Times New Roman" w:hAnsi="Times New Roman" w:cs="Times New Roman"/>
          <w:sz w:val="24"/>
          <w:szCs w:val="24"/>
        </w:rPr>
        <w:t>C</w:t>
      </w:r>
      <w:r>
        <w:rPr>
          <w:rFonts w:ascii="Times New Roman" w:hAnsi="Times New Roman" w:cs="Times New Roman"/>
          <w:sz w:val="24"/>
          <w:szCs w:val="24"/>
        </w:rPr>
        <w:t xml:space="preserve">omité de </w:t>
      </w:r>
      <w:r w:rsidR="00745343">
        <w:rPr>
          <w:rFonts w:ascii="Times New Roman" w:hAnsi="Times New Roman" w:cs="Times New Roman"/>
          <w:sz w:val="24"/>
          <w:szCs w:val="24"/>
        </w:rPr>
        <w:t>C</w:t>
      </w:r>
      <w:r>
        <w:rPr>
          <w:rFonts w:ascii="Times New Roman" w:hAnsi="Times New Roman" w:cs="Times New Roman"/>
          <w:sz w:val="24"/>
          <w:szCs w:val="24"/>
        </w:rPr>
        <w:t>ourse et par le dispositif de surveillance de la régate.</w:t>
      </w:r>
    </w:p>
    <w:p w14:paraId="091A8E45" w14:textId="0FC8C8E0" w:rsidR="00D1185E" w:rsidRDefault="00D1185E" w:rsidP="00E860E4">
      <w:pPr>
        <w:spacing w:after="0" w:line="240" w:lineRule="auto"/>
        <w:jc w:val="both"/>
        <w:rPr>
          <w:rFonts w:ascii="Times New Roman" w:hAnsi="Times New Roman" w:cs="Times New Roman"/>
          <w:sz w:val="24"/>
          <w:szCs w:val="24"/>
        </w:rPr>
      </w:pPr>
    </w:p>
    <w:p w14:paraId="5AD09B12" w14:textId="73A57AE0" w:rsidR="001370C2" w:rsidRPr="001370C2" w:rsidRDefault="001370C2" w:rsidP="00E860E4">
      <w:pPr>
        <w:spacing w:after="0" w:line="240" w:lineRule="auto"/>
        <w:jc w:val="both"/>
        <w:rPr>
          <w:rFonts w:ascii="Times New Roman" w:hAnsi="Times New Roman" w:cs="Times New Roman"/>
          <w:b/>
          <w:color w:val="0070C0"/>
          <w:sz w:val="24"/>
          <w:szCs w:val="24"/>
        </w:rPr>
      </w:pPr>
      <w:r w:rsidRPr="001370C2">
        <w:rPr>
          <w:rFonts w:ascii="Times New Roman" w:hAnsi="Times New Roman" w:cs="Times New Roman"/>
          <w:b/>
          <w:color w:val="0070C0"/>
          <w:sz w:val="24"/>
          <w:szCs w:val="24"/>
        </w:rPr>
        <w:t>LES ENTRAINEURS ET LA SURVEILLANCE</w:t>
      </w:r>
    </w:p>
    <w:p w14:paraId="0FD9EF9D" w14:textId="77777777" w:rsidR="001370C2" w:rsidRDefault="001370C2" w:rsidP="00E860E4">
      <w:pPr>
        <w:spacing w:after="0" w:line="240" w:lineRule="auto"/>
        <w:jc w:val="both"/>
        <w:rPr>
          <w:rFonts w:ascii="Times New Roman" w:hAnsi="Times New Roman" w:cs="Times New Roman"/>
          <w:sz w:val="24"/>
          <w:szCs w:val="24"/>
        </w:rPr>
      </w:pPr>
    </w:p>
    <w:p w14:paraId="36CA06FE" w14:textId="77777777" w:rsidR="001370C2" w:rsidRPr="00BF5C17" w:rsidRDefault="000D2C3A" w:rsidP="00E860E4">
      <w:pPr>
        <w:spacing w:after="0" w:line="240" w:lineRule="auto"/>
        <w:jc w:val="both"/>
        <w:rPr>
          <w:rFonts w:ascii="Times New Roman" w:hAnsi="Times New Roman" w:cs="Times New Roman"/>
          <w:b/>
          <w:color w:val="008000"/>
          <w:sz w:val="24"/>
          <w:szCs w:val="24"/>
        </w:rPr>
      </w:pPr>
      <w:r w:rsidRPr="00BF5C17">
        <w:rPr>
          <w:rFonts w:ascii="Times New Roman" w:hAnsi="Times New Roman" w:cs="Times New Roman"/>
          <w:b/>
          <w:color w:val="008000"/>
          <w:sz w:val="24"/>
          <w:szCs w:val="24"/>
        </w:rPr>
        <w:t>Intégration des entraîneurs dans le dispositif de surveillance</w:t>
      </w:r>
    </w:p>
    <w:p w14:paraId="7F7B1782" w14:textId="77777777" w:rsidR="000D2C3A" w:rsidRDefault="000D2C3A" w:rsidP="00E860E4">
      <w:pPr>
        <w:spacing w:after="0" w:line="240" w:lineRule="auto"/>
        <w:jc w:val="both"/>
        <w:rPr>
          <w:rFonts w:ascii="Times New Roman" w:hAnsi="Times New Roman" w:cs="Times New Roman"/>
          <w:sz w:val="24"/>
          <w:szCs w:val="24"/>
        </w:rPr>
      </w:pPr>
    </w:p>
    <w:p w14:paraId="3041E33E" w14:textId="77777777" w:rsidR="000D2C3A" w:rsidRDefault="000D2C3A"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conditions d’intervention des entraîneurs sur les compétitions sont précisées par divers documents</w:t>
      </w:r>
    </w:p>
    <w:p w14:paraId="6AB795AA" w14:textId="77777777" w:rsidR="000D2C3A" w:rsidRDefault="000D2C3A"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Leur contribution à la surveillance ne peut se faire qu’avec leur accord ; Leur engagement est alors contractualisé et ils font partie du dispositif de surveillance et inscrit dans les IC.</w:t>
      </w:r>
    </w:p>
    <w:p w14:paraId="1FF59A4A" w14:textId="77777777" w:rsidR="001133A8" w:rsidRDefault="001133A8" w:rsidP="00E860E4">
      <w:pPr>
        <w:spacing w:after="0" w:line="240" w:lineRule="auto"/>
        <w:jc w:val="both"/>
        <w:rPr>
          <w:rFonts w:ascii="Times New Roman" w:hAnsi="Times New Roman" w:cs="Times New Roman"/>
          <w:sz w:val="24"/>
          <w:szCs w:val="24"/>
        </w:rPr>
      </w:pPr>
    </w:p>
    <w:p w14:paraId="2C2CC234" w14:textId="77777777" w:rsidR="001133A8" w:rsidRPr="00BF5C17" w:rsidRDefault="001133A8" w:rsidP="00E860E4">
      <w:pPr>
        <w:spacing w:after="0" w:line="240" w:lineRule="auto"/>
        <w:jc w:val="both"/>
        <w:rPr>
          <w:rFonts w:ascii="Times New Roman" w:hAnsi="Times New Roman" w:cs="Times New Roman"/>
          <w:b/>
          <w:color w:val="008000"/>
          <w:sz w:val="24"/>
          <w:szCs w:val="24"/>
        </w:rPr>
      </w:pPr>
      <w:r w:rsidRPr="00BF5C17">
        <w:rPr>
          <w:rFonts w:ascii="Times New Roman" w:hAnsi="Times New Roman" w:cs="Times New Roman"/>
          <w:b/>
          <w:color w:val="008000"/>
          <w:sz w:val="24"/>
          <w:szCs w:val="24"/>
        </w:rPr>
        <w:t>Intervention des entraîneurs en situation difficile</w:t>
      </w:r>
    </w:p>
    <w:p w14:paraId="4C231D02" w14:textId="77777777" w:rsidR="001133A8" w:rsidRDefault="001133A8" w:rsidP="00E860E4">
      <w:pPr>
        <w:spacing w:after="0" w:line="240" w:lineRule="auto"/>
        <w:jc w:val="both"/>
        <w:rPr>
          <w:rFonts w:ascii="Times New Roman" w:hAnsi="Times New Roman" w:cs="Times New Roman"/>
          <w:sz w:val="24"/>
          <w:szCs w:val="24"/>
        </w:rPr>
      </w:pPr>
    </w:p>
    <w:p w14:paraId="7A1CA094" w14:textId="6CB7CCB6" w:rsidR="001133A8" w:rsidRDefault="00BF5C17"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une situation d’urgence et exceptionnelle, si la nécessité d’organiser la surveillance ou l’assistance avec l’aide de toutes les embarcations d’encadrement disponibles sur le plan d’eau est nécessaire pour le </w:t>
      </w:r>
      <w:r w:rsidR="00AA14A5">
        <w:rPr>
          <w:rFonts w:ascii="Times New Roman" w:hAnsi="Times New Roman" w:cs="Times New Roman"/>
          <w:sz w:val="24"/>
          <w:szCs w:val="24"/>
        </w:rPr>
        <w:t>C</w:t>
      </w:r>
      <w:r>
        <w:rPr>
          <w:rFonts w:ascii="Times New Roman" w:hAnsi="Times New Roman" w:cs="Times New Roman"/>
          <w:sz w:val="24"/>
          <w:szCs w:val="24"/>
        </w:rPr>
        <w:t xml:space="preserve">omité de </w:t>
      </w:r>
      <w:r w:rsidR="00AA14A5">
        <w:rPr>
          <w:rFonts w:ascii="Times New Roman" w:hAnsi="Times New Roman" w:cs="Times New Roman"/>
          <w:sz w:val="24"/>
          <w:szCs w:val="24"/>
        </w:rPr>
        <w:t>C</w:t>
      </w:r>
      <w:r>
        <w:rPr>
          <w:rFonts w:ascii="Times New Roman" w:hAnsi="Times New Roman" w:cs="Times New Roman"/>
          <w:sz w:val="24"/>
          <w:szCs w:val="24"/>
        </w:rPr>
        <w:t xml:space="preserve">ourse ou pour l’organisateur, </w:t>
      </w:r>
      <w:r w:rsidR="00801216">
        <w:rPr>
          <w:rFonts w:ascii="Times New Roman" w:hAnsi="Times New Roman" w:cs="Times New Roman"/>
          <w:sz w:val="24"/>
          <w:szCs w:val="24"/>
        </w:rPr>
        <w:t>la</w:t>
      </w:r>
      <w:r>
        <w:rPr>
          <w:rFonts w:ascii="Times New Roman" w:hAnsi="Times New Roman" w:cs="Times New Roman"/>
          <w:sz w:val="24"/>
          <w:szCs w:val="24"/>
        </w:rPr>
        <w:t xml:space="preserve"> procédure </w:t>
      </w:r>
      <w:r w:rsidR="00801216">
        <w:rPr>
          <w:rFonts w:ascii="Times New Roman" w:hAnsi="Times New Roman" w:cs="Times New Roman"/>
          <w:sz w:val="24"/>
          <w:szCs w:val="24"/>
        </w:rPr>
        <w:t>décrite par la RCV 37 doit être mise en œuvre.</w:t>
      </w:r>
    </w:p>
    <w:p w14:paraId="37493937" w14:textId="77777777" w:rsidR="00BF5C17" w:rsidRDefault="00BF5C17" w:rsidP="00E860E4">
      <w:pPr>
        <w:spacing w:after="0" w:line="240" w:lineRule="auto"/>
        <w:jc w:val="both"/>
        <w:rPr>
          <w:rFonts w:ascii="Times New Roman" w:hAnsi="Times New Roman" w:cs="Times New Roman"/>
          <w:sz w:val="24"/>
          <w:szCs w:val="24"/>
        </w:rPr>
      </w:pPr>
    </w:p>
    <w:p w14:paraId="0F24B8BE" w14:textId="77777777" w:rsidR="00BF5C17" w:rsidRDefault="00BF5C17"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Elle doit être jointe en annexe aux </w:t>
      </w:r>
      <w:r w:rsidR="00AA14A5">
        <w:rPr>
          <w:rFonts w:ascii="Times New Roman" w:hAnsi="Times New Roman" w:cs="Times New Roman"/>
          <w:sz w:val="24"/>
          <w:szCs w:val="24"/>
        </w:rPr>
        <w:t>I</w:t>
      </w:r>
      <w:r>
        <w:rPr>
          <w:rFonts w:ascii="Times New Roman" w:hAnsi="Times New Roman" w:cs="Times New Roman"/>
          <w:sz w:val="24"/>
          <w:szCs w:val="24"/>
        </w:rPr>
        <w:t xml:space="preserve">nstructions de </w:t>
      </w:r>
      <w:r w:rsidR="00AA14A5">
        <w:rPr>
          <w:rFonts w:ascii="Times New Roman" w:hAnsi="Times New Roman" w:cs="Times New Roman"/>
          <w:sz w:val="24"/>
          <w:szCs w:val="24"/>
        </w:rPr>
        <w:t>C</w:t>
      </w:r>
      <w:r>
        <w:rPr>
          <w:rFonts w:ascii="Times New Roman" w:hAnsi="Times New Roman" w:cs="Times New Roman"/>
          <w:sz w:val="24"/>
          <w:szCs w:val="24"/>
        </w:rPr>
        <w:t>ourse. Cette procédure est généralement appelée « procédure d’assistance d’urgence ».</w:t>
      </w:r>
    </w:p>
    <w:p w14:paraId="0ED008A0" w14:textId="77777777" w:rsidR="00B755DC" w:rsidRDefault="00B755DC" w:rsidP="00E860E4">
      <w:pPr>
        <w:spacing w:after="0" w:line="240" w:lineRule="auto"/>
        <w:jc w:val="both"/>
        <w:rPr>
          <w:rFonts w:ascii="Times New Roman" w:hAnsi="Times New Roman" w:cs="Times New Roman"/>
          <w:sz w:val="24"/>
          <w:szCs w:val="24"/>
        </w:rPr>
      </w:pPr>
    </w:p>
    <w:p w14:paraId="5DE78D0F" w14:textId="77777777" w:rsidR="00BF5C17" w:rsidRDefault="00BF5C17" w:rsidP="00E8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 elle existe, le </w:t>
      </w:r>
      <w:r w:rsidR="00AA14A5">
        <w:rPr>
          <w:rFonts w:ascii="Times New Roman" w:hAnsi="Times New Roman" w:cs="Times New Roman"/>
          <w:sz w:val="24"/>
          <w:szCs w:val="24"/>
        </w:rPr>
        <w:t>C</w:t>
      </w:r>
      <w:r>
        <w:rPr>
          <w:rFonts w:ascii="Times New Roman" w:hAnsi="Times New Roman" w:cs="Times New Roman"/>
          <w:sz w:val="24"/>
          <w:szCs w:val="24"/>
        </w:rPr>
        <w:t xml:space="preserve">omité de </w:t>
      </w:r>
      <w:r w:rsidR="00AA14A5">
        <w:rPr>
          <w:rFonts w:ascii="Times New Roman" w:hAnsi="Times New Roman" w:cs="Times New Roman"/>
          <w:sz w:val="24"/>
          <w:szCs w:val="24"/>
        </w:rPr>
        <w:t>C</w:t>
      </w:r>
      <w:r>
        <w:rPr>
          <w:rFonts w:ascii="Times New Roman" w:hAnsi="Times New Roman" w:cs="Times New Roman"/>
          <w:sz w:val="24"/>
          <w:szCs w:val="24"/>
        </w:rPr>
        <w:t xml:space="preserve">ourse ou l’organisateur coordonne alors toutes les forces disponibles sur le plan d’eau en application de l’assistance aux personnes en danger. Si la situation dégénère, un appel à de l’aide extérieure est nécessaire. Le </w:t>
      </w:r>
      <w:r w:rsidR="00303CBC">
        <w:rPr>
          <w:rFonts w:ascii="Times New Roman" w:hAnsi="Times New Roman" w:cs="Times New Roman"/>
          <w:sz w:val="24"/>
          <w:szCs w:val="24"/>
        </w:rPr>
        <w:t>C</w:t>
      </w:r>
      <w:r>
        <w:rPr>
          <w:rFonts w:ascii="Times New Roman" w:hAnsi="Times New Roman" w:cs="Times New Roman"/>
          <w:sz w:val="24"/>
          <w:szCs w:val="24"/>
        </w:rPr>
        <w:t xml:space="preserve">omité de </w:t>
      </w:r>
      <w:r w:rsidR="00303CBC">
        <w:rPr>
          <w:rFonts w:ascii="Times New Roman" w:hAnsi="Times New Roman" w:cs="Times New Roman"/>
          <w:sz w:val="24"/>
          <w:szCs w:val="24"/>
        </w:rPr>
        <w:t>C</w:t>
      </w:r>
      <w:r>
        <w:rPr>
          <w:rFonts w:ascii="Times New Roman" w:hAnsi="Times New Roman" w:cs="Times New Roman"/>
          <w:sz w:val="24"/>
          <w:szCs w:val="24"/>
        </w:rPr>
        <w:t>ourse connait les contacts à solliciter et sait évaluer les détails d’intervention.</w:t>
      </w:r>
    </w:p>
    <w:p w14:paraId="171B555D" w14:textId="77777777" w:rsidR="00BF5C17" w:rsidRDefault="00BF5C17" w:rsidP="00E860E4">
      <w:pPr>
        <w:spacing w:after="0" w:line="240" w:lineRule="auto"/>
        <w:jc w:val="both"/>
        <w:rPr>
          <w:rFonts w:ascii="Times New Roman" w:hAnsi="Times New Roman" w:cs="Times New Roman"/>
          <w:sz w:val="24"/>
          <w:szCs w:val="24"/>
        </w:rPr>
      </w:pPr>
    </w:p>
    <w:p w14:paraId="0EA68D41" w14:textId="62281B5F" w:rsidR="00BF5C17" w:rsidRPr="00BF5C17" w:rsidRDefault="00BF5C17" w:rsidP="00BF5C17">
      <w:pPr>
        <w:spacing w:after="0" w:line="240" w:lineRule="auto"/>
        <w:jc w:val="both"/>
        <w:rPr>
          <w:rFonts w:ascii="Times New Roman" w:hAnsi="Times New Roman" w:cs="Times New Roman"/>
          <w:b/>
          <w:color w:val="0070C0"/>
          <w:sz w:val="24"/>
          <w:szCs w:val="24"/>
        </w:rPr>
      </w:pPr>
      <w:r w:rsidRPr="00BF5C17">
        <w:rPr>
          <w:rFonts w:ascii="Times New Roman" w:hAnsi="Times New Roman" w:cs="Times New Roman"/>
          <w:b/>
          <w:color w:val="0070C0"/>
          <w:sz w:val="24"/>
          <w:szCs w:val="24"/>
        </w:rPr>
        <w:t>LES ACTIONS POUR LA SECURITE</w:t>
      </w:r>
    </w:p>
    <w:p w14:paraId="2685C07F" w14:textId="77777777" w:rsidR="00BF5C17" w:rsidRDefault="00BF5C17" w:rsidP="00BF5C17">
      <w:pPr>
        <w:spacing w:after="0" w:line="240" w:lineRule="auto"/>
        <w:jc w:val="both"/>
        <w:rPr>
          <w:rFonts w:ascii="Times New Roman" w:hAnsi="Times New Roman" w:cs="Times New Roman"/>
          <w:sz w:val="24"/>
          <w:szCs w:val="24"/>
        </w:rPr>
      </w:pPr>
    </w:p>
    <w:p w14:paraId="74367F5B" w14:textId="77777777" w:rsidR="00BF5C17" w:rsidRDefault="00BF5C17" w:rsidP="00BF5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bonne préparation des textes (</w:t>
      </w:r>
      <w:r w:rsidR="00303CBC">
        <w:rPr>
          <w:rFonts w:ascii="Times New Roman" w:hAnsi="Times New Roman" w:cs="Times New Roman"/>
          <w:sz w:val="24"/>
          <w:szCs w:val="24"/>
        </w:rPr>
        <w:t>I</w:t>
      </w:r>
      <w:r>
        <w:rPr>
          <w:rFonts w:ascii="Times New Roman" w:hAnsi="Times New Roman" w:cs="Times New Roman"/>
          <w:sz w:val="24"/>
          <w:szCs w:val="24"/>
        </w:rPr>
        <w:t xml:space="preserve">nstructions de </w:t>
      </w:r>
      <w:r w:rsidR="00303CBC">
        <w:rPr>
          <w:rFonts w:ascii="Times New Roman" w:hAnsi="Times New Roman" w:cs="Times New Roman"/>
          <w:sz w:val="24"/>
          <w:szCs w:val="24"/>
        </w:rPr>
        <w:t>C</w:t>
      </w:r>
      <w:r>
        <w:rPr>
          <w:rFonts w:ascii="Times New Roman" w:hAnsi="Times New Roman" w:cs="Times New Roman"/>
          <w:sz w:val="24"/>
          <w:szCs w:val="24"/>
        </w:rPr>
        <w:t xml:space="preserve">ourse…) et une </w:t>
      </w:r>
      <w:r w:rsidR="00415F37">
        <w:rPr>
          <w:rFonts w:ascii="Times New Roman" w:hAnsi="Times New Roman" w:cs="Times New Roman"/>
          <w:sz w:val="24"/>
          <w:szCs w:val="24"/>
        </w:rPr>
        <w:t>organisation préalable bien structurée sont indispensables.</w:t>
      </w:r>
    </w:p>
    <w:p w14:paraId="69C0C13D" w14:textId="77777777" w:rsidR="00693265" w:rsidRDefault="00693265" w:rsidP="00BF5C17">
      <w:pPr>
        <w:spacing w:after="0" w:line="240" w:lineRule="auto"/>
        <w:jc w:val="both"/>
        <w:rPr>
          <w:rFonts w:ascii="Times New Roman" w:hAnsi="Times New Roman" w:cs="Times New Roman"/>
          <w:sz w:val="24"/>
          <w:szCs w:val="24"/>
        </w:rPr>
      </w:pPr>
    </w:p>
    <w:p w14:paraId="22C232AE" w14:textId="77777777" w:rsidR="00693265" w:rsidRDefault="00693265" w:rsidP="00BF5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dispositif de surveillance doit être opérationnel avant que le premier bateau (du </w:t>
      </w:r>
      <w:r w:rsidR="00303CBC">
        <w:rPr>
          <w:rFonts w:ascii="Times New Roman" w:hAnsi="Times New Roman" w:cs="Times New Roman"/>
          <w:sz w:val="24"/>
          <w:szCs w:val="24"/>
        </w:rPr>
        <w:t>C</w:t>
      </w:r>
      <w:r>
        <w:rPr>
          <w:rFonts w:ascii="Times New Roman" w:hAnsi="Times New Roman" w:cs="Times New Roman"/>
          <w:sz w:val="24"/>
          <w:szCs w:val="24"/>
        </w:rPr>
        <w:t xml:space="preserve">omité ou des </w:t>
      </w:r>
      <w:r w:rsidR="00303CBC">
        <w:rPr>
          <w:rFonts w:ascii="Times New Roman" w:hAnsi="Times New Roman" w:cs="Times New Roman"/>
          <w:sz w:val="24"/>
          <w:szCs w:val="24"/>
        </w:rPr>
        <w:t>C</w:t>
      </w:r>
      <w:r>
        <w:rPr>
          <w:rFonts w:ascii="Times New Roman" w:hAnsi="Times New Roman" w:cs="Times New Roman"/>
          <w:sz w:val="24"/>
          <w:szCs w:val="24"/>
        </w:rPr>
        <w:t>oureurs) ne quitte le quai et ne se terminera que lorsque la dernière personne sur l’eau sera en sécurité. Les modes de communication et la répartition des missions doivent être connus de tous.</w:t>
      </w:r>
    </w:p>
    <w:p w14:paraId="0F1EF7CF" w14:textId="77777777" w:rsidR="00693265" w:rsidRDefault="00693265" w:rsidP="00BF5C17">
      <w:pPr>
        <w:spacing w:after="0" w:line="240" w:lineRule="auto"/>
        <w:jc w:val="both"/>
        <w:rPr>
          <w:rFonts w:ascii="Times New Roman" w:hAnsi="Times New Roman" w:cs="Times New Roman"/>
          <w:sz w:val="24"/>
          <w:szCs w:val="24"/>
        </w:rPr>
      </w:pPr>
    </w:p>
    <w:p w14:paraId="32157553" w14:textId="77777777" w:rsidR="00693265" w:rsidRDefault="00693265" w:rsidP="00BF5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analyse permanente de la situation et l’anticipation par rapport à la météo est indispensable. Par exemple, la décision d’appliquer la règle du pavillon « Y » (pour les habitables ou croiseurs légers) engage totalement la responsabilité du </w:t>
      </w:r>
      <w:r w:rsidR="00303CBC">
        <w:rPr>
          <w:rFonts w:ascii="Times New Roman" w:hAnsi="Times New Roman" w:cs="Times New Roman"/>
          <w:sz w:val="24"/>
          <w:szCs w:val="24"/>
        </w:rPr>
        <w:t>C</w:t>
      </w:r>
      <w:r>
        <w:rPr>
          <w:rFonts w:ascii="Times New Roman" w:hAnsi="Times New Roman" w:cs="Times New Roman"/>
          <w:sz w:val="24"/>
          <w:szCs w:val="24"/>
        </w:rPr>
        <w:t xml:space="preserve">omité de </w:t>
      </w:r>
      <w:r w:rsidR="00303CBC">
        <w:rPr>
          <w:rFonts w:ascii="Times New Roman" w:hAnsi="Times New Roman" w:cs="Times New Roman"/>
          <w:sz w:val="24"/>
          <w:szCs w:val="24"/>
        </w:rPr>
        <w:t>C</w:t>
      </w:r>
      <w:r>
        <w:rPr>
          <w:rFonts w:ascii="Times New Roman" w:hAnsi="Times New Roman" w:cs="Times New Roman"/>
          <w:sz w:val="24"/>
          <w:szCs w:val="24"/>
        </w:rPr>
        <w:t>ourse. Il en est de même en ce qui concerne éventuellement les émargements et la connaissance des identités de TOUTES les personnes de l’évènement qui sont sur l’eau, s’y rendent, ou en reviennent et ceci à tout moment de l’évènement.</w:t>
      </w:r>
    </w:p>
    <w:p w14:paraId="7C42C2AC" w14:textId="34007B95" w:rsidR="00693265" w:rsidRDefault="00693265" w:rsidP="00BF5C17">
      <w:pPr>
        <w:spacing w:after="0" w:line="240" w:lineRule="auto"/>
        <w:jc w:val="both"/>
        <w:rPr>
          <w:rFonts w:ascii="Times New Roman" w:hAnsi="Times New Roman" w:cs="Times New Roman"/>
          <w:sz w:val="24"/>
          <w:szCs w:val="24"/>
        </w:rPr>
      </w:pPr>
    </w:p>
    <w:p w14:paraId="1191DAF3" w14:textId="77777777" w:rsidR="00FB3937" w:rsidRDefault="00FB3937" w:rsidP="00BF5C17">
      <w:pPr>
        <w:spacing w:after="0" w:line="240" w:lineRule="auto"/>
        <w:jc w:val="both"/>
        <w:rPr>
          <w:rFonts w:ascii="Times New Roman" w:hAnsi="Times New Roman" w:cs="Times New Roman"/>
          <w:sz w:val="24"/>
          <w:szCs w:val="24"/>
        </w:rPr>
      </w:pPr>
    </w:p>
    <w:p w14:paraId="2833324D" w14:textId="77777777" w:rsidR="00693265" w:rsidRDefault="00693265" w:rsidP="00BF5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Quelques outils supplémentaires</w:t>
      </w:r>
    </w:p>
    <w:p w14:paraId="4F1D8A84" w14:textId="77777777" w:rsidR="00693265" w:rsidRDefault="00693265" w:rsidP="00BF5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Avis et </w:t>
      </w:r>
      <w:r w:rsidR="00303CBC">
        <w:rPr>
          <w:rFonts w:ascii="Times New Roman" w:hAnsi="Times New Roman" w:cs="Times New Roman"/>
          <w:sz w:val="24"/>
          <w:szCs w:val="24"/>
        </w:rPr>
        <w:t>I</w:t>
      </w:r>
      <w:r>
        <w:rPr>
          <w:rFonts w:ascii="Times New Roman" w:hAnsi="Times New Roman" w:cs="Times New Roman"/>
          <w:sz w:val="24"/>
          <w:szCs w:val="24"/>
        </w:rPr>
        <w:t xml:space="preserve">nstructions de </w:t>
      </w:r>
      <w:r w:rsidR="00303CBC">
        <w:rPr>
          <w:rFonts w:ascii="Times New Roman" w:hAnsi="Times New Roman" w:cs="Times New Roman"/>
          <w:sz w:val="24"/>
          <w:szCs w:val="24"/>
        </w:rPr>
        <w:t>C</w:t>
      </w:r>
      <w:r>
        <w:rPr>
          <w:rFonts w:ascii="Times New Roman" w:hAnsi="Times New Roman" w:cs="Times New Roman"/>
          <w:sz w:val="24"/>
          <w:szCs w:val="24"/>
        </w:rPr>
        <w:t>ourse</w:t>
      </w:r>
    </w:p>
    <w:p w14:paraId="3B57BBED" w14:textId="7D41A1CB" w:rsidR="00693265" w:rsidRDefault="00303CBC" w:rsidP="00BF5C1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Belgian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Sailing</w:t>
      </w:r>
      <w:proofErr w:type="spellEnd"/>
      <w:r w:rsidR="00693265">
        <w:rPr>
          <w:rFonts w:ascii="Times New Roman" w:hAnsi="Times New Roman" w:cs="Times New Roman"/>
          <w:sz w:val="24"/>
          <w:szCs w:val="24"/>
        </w:rPr>
        <w:t xml:space="preserve"> demande d’utiliser les AC et IC se trouvant </w:t>
      </w:r>
      <w:r w:rsidR="00FB3937">
        <w:rPr>
          <w:rFonts w:ascii="Times New Roman" w:hAnsi="Times New Roman" w:cs="Times New Roman"/>
          <w:sz w:val="24"/>
          <w:szCs w:val="24"/>
        </w:rPr>
        <w:t xml:space="preserve">sur le site de World </w:t>
      </w:r>
      <w:proofErr w:type="spellStart"/>
      <w:r w:rsidR="00FB3937">
        <w:rPr>
          <w:rFonts w:ascii="Times New Roman" w:hAnsi="Times New Roman" w:cs="Times New Roman"/>
          <w:sz w:val="24"/>
          <w:szCs w:val="24"/>
        </w:rPr>
        <w:t>Sailing</w:t>
      </w:r>
      <w:proofErr w:type="spellEnd"/>
      <w:r w:rsidR="00693265">
        <w:rPr>
          <w:rFonts w:ascii="Times New Roman" w:hAnsi="Times New Roman" w:cs="Times New Roman"/>
          <w:sz w:val="24"/>
          <w:szCs w:val="24"/>
        </w:rPr>
        <w:t>.</w:t>
      </w:r>
    </w:p>
    <w:p w14:paraId="476E46DA" w14:textId="77777777" w:rsidR="00D1185E" w:rsidRDefault="00D1185E" w:rsidP="00BF5C17">
      <w:pPr>
        <w:spacing w:after="0" w:line="240" w:lineRule="auto"/>
        <w:jc w:val="both"/>
        <w:rPr>
          <w:rFonts w:ascii="Times New Roman" w:hAnsi="Times New Roman" w:cs="Times New Roman"/>
          <w:sz w:val="24"/>
          <w:szCs w:val="24"/>
        </w:rPr>
      </w:pPr>
    </w:p>
    <w:p w14:paraId="6CA0F521" w14:textId="77777777" w:rsidR="00693265" w:rsidRPr="00693265" w:rsidRDefault="00693265" w:rsidP="00BF5C17">
      <w:pPr>
        <w:spacing w:after="0" w:line="240" w:lineRule="auto"/>
        <w:jc w:val="both"/>
        <w:rPr>
          <w:rFonts w:ascii="Times New Roman" w:hAnsi="Times New Roman" w:cs="Times New Roman"/>
          <w:b/>
          <w:color w:val="0070C0"/>
          <w:sz w:val="24"/>
          <w:szCs w:val="24"/>
        </w:rPr>
      </w:pPr>
      <w:r w:rsidRPr="00693265">
        <w:rPr>
          <w:rFonts w:ascii="Times New Roman" w:hAnsi="Times New Roman" w:cs="Times New Roman"/>
          <w:b/>
          <w:color w:val="0070C0"/>
          <w:sz w:val="24"/>
          <w:szCs w:val="24"/>
        </w:rPr>
        <w:t>RECOMMANDATIONS POUR LE DISPOSITIF DE SURVEILLANCE</w:t>
      </w:r>
    </w:p>
    <w:p w14:paraId="75E8EE51" w14:textId="77777777" w:rsidR="00693265" w:rsidRDefault="00693265" w:rsidP="00BF5C17">
      <w:pPr>
        <w:spacing w:after="0" w:line="240" w:lineRule="auto"/>
        <w:jc w:val="both"/>
        <w:rPr>
          <w:rFonts w:ascii="Times New Roman" w:hAnsi="Times New Roman" w:cs="Times New Roman"/>
          <w:sz w:val="24"/>
          <w:szCs w:val="24"/>
        </w:rPr>
      </w:pPr>
    </w:p>
    <w:p w14:paraId="040B9908" w14:textId="77777777" w:rsidR="00693265" w:rsidRPr="00693265" w:rsidRDefault="00693265" w:rsidP="00BF5C17">
      <w:pPr>
        <w:spacing w:after="0" w:line="240" w:lineRule="auto"/>
        <w:jc w:val="both"/>
        <w:rPr>
          <w:rFonts w:ascii="Times New Roman" w:hAnsi="Times New Roman" w:cs="Times New Roman"/>
          <w:b/>
          <w:color w:val="008000"/>
          <w:sz w:val="24"/>
          <w:szCs w:val="24"/>
        </w:rPr>
      </w:pPr>
      <w:r w:rsidRPr="00693265">
        <w:rPr>
          <w:rFonts w:ascii="Times New Roman" w:hAnsi="Times New Roman" w:cs="Times New Roman"/>
          <w:b/>
          <w:color w:val="008000"/>
          <w:sz w:val="24"/>
          <w:szCs w:val="24"/>
        </w:rPr>
        <w:t>Idées force pour la sécurité</w:t>
      </w:r>
    </w:p>
    <w:p w14:paraId="4BFA8845" w14:textId="77777777" w:rsidR="00693265" w:rsidRDefault="00693265" w:rsidP="00BF5C17">
      <w:pPr>
        <w:spacing w:after="0" w:line="240" w:lineRule="auto"/>
        <w:jc w:val="both"/>
        <w:rPr>
          <w:rFonts w:ascii="Times New Roman" w:hAnsi="Times New Roman" w:cs="Times New Roman"/>
          <w:sz w:val="24"/>
          <w:szCs w:val="24"/>
        </w:rPr>
      </w:pPr>
    </w:p>
    <w:p w14:paraId="654A9A07" w14:textId="77777777" w:rsidR="00693265" w:rsidRDefault="00693265" w:rsidP="0069326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sécurité doit être </w:t>
      </w:r>
      <w:r w:rsidR="00C66FC7">
        <w:rPr>
          <w:rFonts w:ascii="Times New Roman" w:hAnsi="Times New Roman" w:cs="Times New Roman"/>
          <w:sz w:val="24"/>
          <w:szCs w:val="24"/>
        </w:rPr>
        <w:t>une préoccupation permanente</w:t>
      </w:r>
    </w:p>
    <w:p w14:paraId="7A03EC03" w14:textId="77777777" w:rsidR="00C66FC7" w:rsidRDefault="00C66FC7" w:rsidP="0069326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sauvetage de la vie humaine prévaut sur l’assistance aux biens</w:t>
      </w:r>
    </w:p>
    <w:p w14:paraId="03821765" w14:textId="77777777" w:rsidR="00C66FC7" w:rsidRDefault="00C66FC7" w:rsidP="0069326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loi </w:t>
      </w:r>
      <w:r w:rsidR="00303CBC">
        <w:rPr>
          <w:rFonts w:ascii="Times New Roman" w:hAnsi="Times New Roman" w:cs="Times New Roman"/>
          <w:sz w:val="24"/>
          <w:szCs w:val="24"/>
        </w:rPr>
        <w:t>b</w:t>
      </w:r>
      <w:r>
        <w:rPr>
          <w:rFonts w:ascii="Times New Roman" w:hAnsi="Times New Roman" w:cs="Times New Roman"/>
          <w:sz w:val="24"/>
          <w:szCs w:val="24"/>
        </w:rPr>
        <w:t>elge fixe quelques obligations</w:t>
      </w:r>
    </w:p>
    <w:p w14:paraId="30C82B2D" w14:textId="77777777" w:rsidR="00C66FC7" w:rsidRDefault="00C66FC7" w:rsidP="0069326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L’organisateur ne doit pas mettre en danger </w:t>
      </w:r>
      <w:r w:rsidR="00303CBC">
        <w:rPr>
          <w:rFonts w:ascii="Times New Roman" w:hAnsi="Times New Roman" w:cs="Times New Roman"/>
          <w:sz w:val="24"/>
          <w:szCs w:val="24"/>
        </w:rPr>
        <w:t>u</w:t>
      </w:r>
      <w:r>
        <w:rPr>
          <w:rFonts w:ascii="Times New Roman" w:hAnsi="Times New Roman" w:cs="Times New Roman"/>
          <w:sz w:val="24"/>
          <w:szCs w:val="24"/>
        </w:rPr>
        <w:t xml:space="preserve">n bateau </w:t>
      </w:r>
      <w:r w:rsidR="00303CBC">
        <w:rPr>
          <w:rFonts w:ascii="Times New Roman" w:hAnsi="Times New Roman" w:cs="Times New Roman"/>
          <w:sz w:val="24"/>
          <w:szCs w:val="24"/>
        </w:rPr>
        <w:t xml:space="preserve">bien que celui-ci </w:t>
      </w:r>
      <w:r>
        <w:rPr>
          <w:rFonts w:ascii="Times New Roman" w:hAnsi="Times New Roman" w:cs="Times New Roman"/>
          <w:sz w:val="24"/>
          <w:szCs w:val="24"/>
        </w:rPr>
        <w:t>régate sous sa seule responsabilité.</w:t>
      </w:r>
    </w:p>
    <w:p w14:paraId="0A2D1AA5" w14:textId="77777777" w:rsidR="00C66FC7" w:rsidRDefault="00C66FC7" w:rsidP="00C66FC7">
      <w:pPr>
        <w:spacing w:after="0" w:line="240" w:lineRule="auto"/>
        <w:jc w:val="both"/>
        <w:rPr>
          <w:rFonts w:ascii="Times New Roman" w:hAnsi="Times New Roman" w:cs="Times New Roman"/>
          <w:sz w:val="24"/>
          <w:szCs w:val="24"/>
        </w:rPr>
      </w:pPr>
    </w:p>
    <w:p w14:paraId="7F63CF61" w14:textId="77777777" w:rsidR="00C66FC7" w:rsidRPr="00C66FC7" w:rsidRDefault="00C66FC7" w:rsidP="00C66FC7">
      <w:pPr>
        <w:spacing w:after="0" w:line="240" w:lineRule="auto"/>
        <w:jc w:val="both"/>
        <w:rPr>
          <w:rFonts w:ascii="Times New Roman" w:hAnsi="Times New Roman" w:cs="Times New Roman"/>
          <w:b/>
          <w:color w:val="008000"/>
          <w:sz w:val="24"/>
          <w:szCs w:val="24"/>
        </w:rPr>
      </w:pPr>
      <w:r w:rsidRPr="00C66FC7">
        <w:rPr>
          <w:rFonts w:ascii="Times New Roman" w:hAnsi="Times New Roman" w:cs="Times New Roman"/>
          <w:b/>
          <w:color w:val="008000"/>
          <w:sz w:val="24"/>
          <w:szCs w:val="24"/>
        </w:rPr>
        <w:t>Intervenants compétents, qualité des bateaux</w:t>
      </w:r>
    </w:p>
    <w:p w14:paraId="3317B938" w14:textId="77777777" w:rsidR="00C66FC7" w:rsidRDefault="00C66FC7" w:rsidP="00C66FC7">
      <w:pPr>
        <w:spacing w:after="0" w:line="240" w:lineRule="auto"/>
        <w:jc w:val="both"/>
        <w:rPr>
          <w:rFonts w:ascii="Times New Roman" w:hAnsi="Times New Roman" w:cs="Times New Roman"/>
          <w:sz w:val="24"/>
          <w:szCs w:val="24"/>
        </w:rPr>
      </w:pPr>
    </w:p>
    <w:p w14:paraId="30297249"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Intervenants compétents, qualité des bateaux</w:t>
      </w:r>
    </w:p>
    <w:p w14:paraId="4112254C"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Veille visuelle et communications VHF permanentes</w:t>
      </w:r>
    </w:p>
    <w:p w14:paraId="702DB916" w14:textId="37AEF1DD"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Procédure d’assistance bien rodée</w:t>
      </w:r>
    </w:p>
    <w:p w14:paraId="25227116"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Réduire la vitesse, hélice débrayée</w:t>
      </w:r>
    </w:p>
    <w:p w14:paraId="355928A4"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cas de chavirage, compter le nombre d’équipiers</w:t>
      </w:r>
    </w:p>
    <w:p w14:paraId="3878F8A4"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Repérer l’équipage en difficulté, engager le dialogue</w:t>
      </w:r>
    </w:p>
    <w:p w14:paraId="13E775FC"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Guider les opérations de redressement</w:t>
      </w:r>
    </w:p>
    <w:p w14:paraId="31A6062F"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Faire un bilan rapide des blessures éventuelles</w:t>
      </w:r>
    </w:p>
    <w:p w14:paraId="49481769"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Faire un bilan rapide des avaries</w:t>
      </w:r>
    </w:p>
    <w:p w14:paraId="6DB6E4EB"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Vérifier que les écoutes sont libres</w:t>
      </w:r>
    </w:p>
    <w:p w14:paraId="1C78FA0B" w14:textId="77777777" w:rsidR="00C66FC7" w:rsidRDefault="00C66FC7" w:rsidP="00C66FC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Assurer un bout de remorquage sur un amarrage solide – mettre l’étrave dans le lit du vent</w:t>
      </w:r>
    </w:p>
    <w:p w14:paraId="681D3669" w14:textId="77777777" w:rsidR="00C66FC7" w:rsidRDefault="00C66FC7" w:rsidP="00C66FC7">
      <w:pPr>
        <w:spacing w:after="0" w:line="240" w:lineRule="auto"/>
        <w:jc w:val="both"/>
        <w:rPr>
          <w:rFonts w:ascii="Times New Roman" w:hAnsi="Times New Roman" w:cs="Times New Roman"/>
          <w:sz w:val="24"/>
          <w:szCs w:val="24"/>
        </w:rPr>
      </w:pPr>
    </w:p>
    <w:p w14:paraId="43BD3FBF" w14:textId="77777777" w:rsidR="00C66FC7" w:rsidRPr="00C66FC7" w:rsidRDefault="00C66FC7" w:rsidP="00C66FC7">
      <w:pPr>
        <w:spacing w:after="0" w:line="240" w:lineRule="auto"/>
        <w:jc w:val="both"/>
        <w:rPr>
          <w:rFonts w:ascii="Times New Roman" w:hAnsi="Times New Roman" w:cs="Times New Roman"/>
          <w:b/>
          <w:color w:val="008000"/>
          <w:sz w:val="24"/>
          <w:szCs w:val="24"/>
        </w:rPr>
      </w:pPr>
      <w:r w:rsidRPr="00C66FC7">
        <w:rPr>
          <w:rFonts w:ascii="Times New Roman" w:hAnsi="Times New Roman" w:cs="Times New Roman"/>
          <w:b/>
          <w:color w:val="008000"/>
          <w:sz w:val="24"/>
          <w:szCs w:val="24"/>
        </w:rPr>
        <w:t>Modes d’intervention</w:t>
      </w:r>
    </w:p>
    <w:p w14:paraId="4E4367EA" w14:textId="77777777" w:rsidR="00C66FC7" w:rsidRDefault="00C66FC7" w:rsidP="00C66FC7">
      <w:pPr>
        <w:spacing w:after="0" w:line="240" w:lineRule="auto"/>
        <w:jc w:val="both"/>
        <w:rPr>
          <w:rFonts w:ascii="Times New Roman" w:hAnsi="Times New Roman" w:cs="Times New Roman"/>
          <w:sz w:val="24"/>
          <w:szCs w:val="24"/>
        </w:rPr>
      </w:pPr>
    </w:p>
    <w:p w14:paraId="0AF65A92" w14:textId="77777777" w:rsidR="00C66FC7" w:rsidRDefault="001F0A53" w:rsidP="001F0A5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Intervention à la demande ou spontanée des concurrents (Voir RCV 41)</w:t>
      </w:r>
    </w:p>
    <w:p w14:paraId="27FD4F5C" w14:textId="77777777" w:rsidR="001F0A53" w:rsidRDefault="001F0A53" w:rsidP="001F0A5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Informer le </w:t>
      </w:r>
      <w:r w:rsidR="00303CBC">
        <w:rPr>
          <w:rFonts w:ascii="Times New Roman" w:hAnsi="Times New Roman" w:cs="Times New Roman"/>
          <w:sz w:val="24"/>
          <w:szCs w:val="24"/>
        </w:rPr>
        <w:t>C</w:t>
      </w:r>
      <w:r>
        <w:rPr>
          <w:rFonts w:ascii="Times New Roman" w:hAnsi="Times New Roman" w:cs="Times New Roman"/>
          <w:sz w:val="24"/>
          <w:szCs w:val="24"/>
        </w:rPr>
        <w:t xml:space="preserve">omité de </w:t>
      </w:r>
      <w:r w:rsidR="00303CBC">
        <w:rPr>
          <w:rFonts w:ascii="Times New Roman" w:hAnsi="Times New Roman" w:cs="Times New Roman"/>
          <w:sz w:val="24"/>
          <w:szCs w:val="24"/>
        </w:rPr>
        <w:t>C</w:t>
      </w:r>
      <w:r>
        <w:rPr>
          <w:rFonts w:ascii="Times New Roman" w:hAnsi="Times New Roman" w:cs="Times New Roman"/>
          <w:sz w:val="24"/>
          <w:szCs w:val="24"/>
        </w:rPr>
        <w:t>ourse des interventions et abandons</w:t>
      </w:r>
    </w:p>
    <w:p w14:paraId="3BDA385D" w14:textId="77777777" w:rsidR="001F0A53" w:rsidRDefault="001F0A53" w:rsidP="001F0A5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Informer le </w:t>
      </w:r>
      <w:r w:rsidR="00303CBC">
        <w:rPr>
          <w:rFonts w:ascii="Times New Roman" w:hAnsi="Times New Roman" w:cs="Times New Roman"/>
          <w:sz w:val="24"/>
          <w:szCs w:val="24"/>
        </w:rPr>
        <w:t>C</w:t>
      </w:r>
      <w:r>
        <w:rPr>
          <w:rFonts w:ascii="Times New Roman" w:hAnsi="Times New Roman" w:cs="Times New Roman"/>
          <w:sz w:val="24"/>
          <w:szCs w:val="24"/>
        </w:rPr>
        <w:t>omité</w:t>
      </w:r>
      <w:r w:rsidR="00303CBC">
        <w:rPr>
          <w:rFonts w:ascii="Times New Roman" w:hAnsi="Times New Roman" w:cs="Times New Roman"/>
          <w:sz w:val="24"/>
          <w:szCs w:val="24"/>
        </w:rPr>
        <w:t xml:space="preserve"> de Course</w:t>
      </w:r>
      <w:r>
        <w:rPr>
          <w:rFonts w:ascii="Times New Roman" w:hAnsi="Times New Roman" w:cs="Times New Roman"/>
          <w:sz w:val="24"/>
          <w:szCs w:val="24"/>
        </w:rPr>
        <w:t xml:space="preserve"> des blessures</w:t>
      </w:r>
    </w:p>
    <w:p w14:paraId="3DB12D9D" w14:textId="77777777" w:rsidR="001F0A53" w:rsidRDefault="001F0A53" w:rsidP="001F0A5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Prévoir le lieu de débarquement d’éventuels blessés.</w:t>
      </w:r>
    </w:p>
    <w:p w14:paraId="512FB41B" w14:textId="77777777" w:rsidR="001F0A53" w:rsidRDefault="001F0A53" w:rsidP="001F0A53">
      <w:pPr>
        <w:spacing w:after="0" w:line="240" w:lineRule="auto"/>
        <w:jc w:val="both"/>
        <w:rPr>
          <w:rFonts w:ascii="Times New Roman" w:hAnsi="Times New Roman" w:cs="Times New Roman"/>
          <w:sz w:val="24"/>
          <w:szCs w:val="24"/>
        </w:rPr>
      </w:pPr>
    </w:p>
    <w:p w14:paraId="2E1D4202" w14:textId="77777777" w:rsidR="001F0A53" w:rsidRPr="001F0A53" w:rsidRDefault="001F0A53" w:rsidP="001F0A53">
      <w:pPr>
        <w:spacing w:after="0" w:line="240" w:lineRule="auto"/>
        <w:jc w:val="both"/>
        <w:rPr>
          <w:rFonts w:ascii="Times New Roman" w:hAnsi="Times New Roman" w:cs="Times New Roman"/>
          <w:b/>
          <w:color w:val="008000"/>
          <w:sz w:val="24"/>
          <w:szCs w:val="24"/>
        </w:rPr>
      </w:pPr>
      <w:r w:rsidRPr="001F0A53">
        <w:rPr>
          <w:rFonts w:ascii="Times New Roman" w:hAnsi="Times New Roman" w:cs="Times New Roman"/>
          <w:b/>
          <w:color w:val="008000"/>
          <w:sz w:val="24"/>
          <w:szCs w:val="24"/>
        </w:rPr>
        <w:t>Référence au DSI (Dispositif de Surveillance et d’Intervention de l’organisateur</w:t>
      </w:r>
    </w:p>
    <w:p w14:paraId="337A042B" w14:textId="77777777" w:rsidR="001F0A53" w:rsidRDefault="001F0A53" w:rsidP="001F0A53">
      <w:pPr>
        <w:spacing w:after="0" w:line="240" w:lineRule="auto"/>
        <w:jc w:val="both"/>
        <w:rPr>
          <w:rFonts w:ascii="Times New Roman" w:hAnsi="Times New Roman" w:cs="Times New Roman"/>
          <w:sz w:val="24"/>
          <w:szCs w:val="24"/>
        </w:rPr>
      </w:pPr>
    </w:p>
    <w:p w14:paraId="6AFEBD5C" w14:textId="77777777" w:rsidR="001F0A53" w:rsidRDefault="001C681C" w:rsidP="001F0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type de dispositif existe dans les structures qui enseignent des missions d’enseignement et de formation.</w:t>
      </w:r>
    </w:p>
    <w:p w14:paraId="49B36729" w14:textId="77777777" w:rsidR="001C681C" w:rsidRDefault="001C681C" w:rsidP="001F0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contenus de </w:t>
      </w:r>
      <w:r w:rsidR="00393375">
        <w:rPr>
          <w:rFonts w:ascii="Times New Roman" w:hAnsi="Times New Roman" w:cs="Times New Roman"/>
          <w:sz w:val="24"/>
          <w:szCs w:val="24"/>
        </w:rPr>
        <w:t>c</w:t>
      </w:r>
      <w:r>
        <w:rPr>
          <w:rFonts w:ascii="Times New Roman" w:hAnsi="Times New Roman" w:cs="Times New Roman"/>
          <w:sz w:val="24"/>
          <w:szCs w:val="24"/>
        </w:rPr>
        <w:t>es dispositifs ont été individuellement élaborés et permettent d’organiser les secours si la mise en œuvre du DSI n’a pas pu les éviter.</w:t>
      </w:r>
    </w:p>
    <w:p w14:paraId="028969BD" w14:textId="77777777" w:rsidR="001C681C" w:rsidRDefault="001C681C" w:rsidP="001F0A53">
      <w:pPr>
        <w:spacing w:after="0" w:line="240" w:lineRule="auto"/>
        <w:jc w:val="both"/>
        <w:rPr>
          <w:rFonts w:ascii="Times New Roman" w:hAnsi="Times New Roman" w:cs="Times New Roman"/>
          <w:sz w:val="24"/>
          <w:szCs w:val="24"/>
        </w:rPr>
      </w:pPr>
    </w:p>
    <w:p w14:paraId="6CAA22F7" w14:textId="77777777" w:rsidR="001C681C" w:rsidRPr="001C681C" w:rsidRDefault="001C681C" w:rsidP="001F0A53">
      <w:pPr>
        <w:spacing w:after="0" w:line="240" w:lineRule="auto"/>
        <w:jc w:val="both"/>
        <w:rPr>
          <w:rFonts w:ascii="Times New Roman" w:hAnsi="Times New Roman" w:cs="Times New Roman"/>
          <w:b/>
          <w:color w:val="008000"/>
          <w:sz w:val="24"/>
          <w:szCs w:val="24"/>
        </w:rPr>
      </w:pPr>
      <w:r w:rsidRPr="001C681C">
        <w:rPr>
          <w:rFonts w:ascii="Times New Roman" w:hAnsi="Times New Roman" w:cs="Times New Roman"/>
          <w:b/>
          <w:color w:val="008000"/>
          <w:sz w:val="24"/>
          <w:szCs w:val="24"/>
        </w:rPr>
        <w:lastRenderedPageBreak/>
        <w:t>En cas d’intervention des services de l’</w:t>
      </w:r>
      <w:proofErr w:type="spellStart"/>
      <w:r w:rsidR="00303CBC">
        <w:rPr>
          <w:rFonts w:ascii="Times New Roman" w:hAnsi="Times New Roman" w:cs="Times New Roman"/>
          <w:b/>
          <w:color w:val="008000"/>
          <w:sz w:val="24"/>
          <w:szCs w:val="24"/>
        </w:rPr>
        <w:t>E</w:t>
      </w:r>
      <w:r w:rsidRPr="001C681C">
        <w:rPr>
          <w:rFonts w:ascii="Times New Roman" w:hAnsi="Times New Roman" w:cs="Times New Roman"/>
          <w:b/>
          <w:color w:val="008000"/>
          <w:sz w:val="24"/>
          <w:szCs w:val="24"/>
        </w:rPr>
        <w:t>tat</w:t>
      </w:r>
      <w:proofErr w:type="spellEnd"/>
    </w:p>
    <w:p w14:paraId="560C5D7C" w14:textId="77777777" w:rsidR="001C681C" w:rsidRDefault="001C681C" w:rsidP="001F0A53">
      <w:pPr>
        <w:spacing w:after="0" w:line="240" w:lineRule="auto"/>
        <w:jc w:val="both"/>
        <w:rPr>
          <w:rFonts w:ascii="Times New Roman" w:hAnsi="Times New Roman" w:cs="Times New Roman"/>
          <w:sz w:val="24"/>
          <w:szCs w:val="24"/>
        </w:rPr>
      </w:pPr>
    </w:p>
    <w:p w14:paraId="336B4347" w14:textId="77777777" w:rsidR="001C681C" w:rsidRDefault="001C681C" w:rsidP="001F0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président du </w:t>
      </w:r>
      <w:r w:rsidR="00303CBC">
        <w:rPr>
          <w:rFonts w:ascii="Times New Roman" w:hAnsi="Times New Roman" w:cs="Times New Roman"/>
          <w:sz w:val="24"/>
          <w:szCs w:val="24"/>
        </w:rPr>
        <w:t>C</w:t>
      </w:r>
      <w:r>
        <w:rPr>
          <w:rFonts w:ascii="Times New Roman" w:hAnsi="Times New Roman" w:cs="Times New Roman"/>
          <w:sz w:val="24"/>
          <w:szCs w:val="24"/>
        </w:rPr>
        <w:t xml:space="preserve">omité de </w:t>
      </w:r>
      <w:r w:rsidR="00303CBC">
        <w:rPr>
          <w:rFonts w:ascii="Times New Roman" w:hAnsi="Times New Roman" w:cs="Times New Roman"/>
          <w:sz w:val="24"/>
          <w:szCs w:val="24"/>
        </w:rPr>
        <w:t>C</w:t>
      </w:r>
      <w:r>
        <w:rPr>
          <w:rFonts w:ascii="Times New Roman" w:hAnsi="Times New Roman" w:cs="Times New Roman"/>
          <w:sz w:val="24"/>
          <w:szCs w:val="24"/>
        </w:rPr>
        <w:t>ourse doit avoir l’initiative et la responsabilité d’informer les différents services en coordination avec l’autorité organisatrice.</w:t>
      </w:r>
    </w:p>
    <w:p w14:paraId="3500BD7B" w14:textId="77777777" w:rsidR="001C681C" w:rsidRDefault="001C681C" w:rsidP="001F0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 au long d’un incident (situation de crise) les éléments du déroulement d’un incident doivent être notés :</w:t>
      </w:r>
    </w:p>
    <w:p w14:paraId="7871E47B" w14:textId="77777777" w:rsidR="001C681C" w:rsidRDefault="001C681C" w:rsidP="001C681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Origine et nature</w:t>
      </w:r>
    </w:p>
    <w:p w14:paraId="445749DB" w14:textId="77777777" w:rsidR="001C681C" w:rsidRDefault="001C681C" w:rsidP="001C681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et heure de déclenchement</w:t>
      </w:r>
    </w:p>
    <w:p w14:paraId="05C97C58" w14:textId="77777777" w:rsidR="001C681C" w:rsidRDefault="001C681C" w:rsidP="001C681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Phase de l’opération, identification des intervenants</w:t>
      </w:r>
    </w:p>
    <w:p w14:paraId="1DB3E375" w14:textId="77777777" w:rsidR="001C681C" w:rsidRDefault="001C681C" w:rsidP="001C681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Résolution de l’incident</w:t>
      </w:r>
    </w:p>
    <w:p w14:paraId="1929CEC8" w14:textId="77777777" w:rsidR="001C681C" w:rsidRDefault="001C681C" w:rsidP="001C681C">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et heure de fin d’opération (rapport de mer éventuel)</w:t>
      </w:r>
    </w:p>
    <w:p w14:paraId="73EE88DF" w14:textId="77777777" w:rsidR="001C681C" w:rsidRDefault="001C681C" w:rsidP="001C681C">
      <w:pPr>
        <w:spacing w:after="0" w:line="240" w:lineRule="auto"/>
        <w:jc w:val="both"/>
        <w:rPr>
          <w:rFonts w:ascii="Times New Roman" w:hAnsi="Times New Roman" w:cs="Times New Roman"/>
          <w:sz w:val="24"/>
          <w:szCs w:val="24"/>
        </w:rPr>
      </w:pPr>
    </w:p>
    <w:p w14:paraId="2105D863" w14:textId="77777777" w:rsidR="00DA29D7" w:rsidRDefault="001C681C" w:rsidP="001C6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 d’urgence, le </w:t>
      </w:r>
      <w:r w:rsidR="00303CBC">
        <w:rPr>
          <w:rFonts w:ascii="Times New Roman" w:hAnsi="Times New Roman" w:cs="Times New Roman"/>
          <w:sz w:val="24"/>
          <w:szCs w:val="24"/>
        </w:rPr>
        <w:t>C</w:t>
      </w:r>
      <w:r>
        <w:rPr>
          <w:rFonts w:ascii="Times New Roman" w:hAnsi="Times New Roman" w:cs="Times New Roman"/>
          <w:sz w:val="24"/>
          <w:szCs w:val="24"/>
        </w:rPr>
        <w:t xml:space="preserve">omité de </w:t>
      </w:r>
      <w:r w:rsidR="00303CBC">
        <w:rPr>
          <w:rFonts w:ascii="Times New Roman" w:hAnsi="Times New Roman" w:cs="Times New Roman"/>
          <w:sz w:val="24"/>
          <w:szCs w:val="24"/>
        </w:rPr>
        <w:t>C</w:t>
      </w:r>
      <w:r>
        <w:rPr>
          <w:rFonts w:ascii="Times New Roman" w:hAnsi="Times New Roman" w:cs="Times New Roman"/>
          <w:sz w:val="24"/>
          <w:szCs w:val="24"/>
        </w:rPr>
        <w:t>ourse ne doit pas hésiter à demander l’aide des secours (pompiers, ambulance) qui prendront le relais.</w:t>
      </w:r>
    </w:p>
    <w:p w14:paraId="784B0DBA" w14:textId="77777777" w:rsidR="00DA29D7" w:rsidRDefault="00DA29D7">
      <w:pPr>
        <w:rPr>
          <w:rFonts w:ascii="Times New Roman" w:hAnsi="Times New Roman" w:cs="Times New Roman"/>
          <w:sz w:val="24"/>
          <w:szCs w:val="24"/>
        </w:rPr>
      </w:pPr>
      <w:r>
        <w:rPr>
          <w:rFonts w:ascii="Times New Roman" w:hAnsi="Times New Roman" w:cs="Times New Roman"/>
          <w:sz w:val="24"/>
          <w:szCs w:val="24"/>
        </w:rPr>
        <w:br w:type="page"/>
      </w:r>
    </w:p>
    <w:p w14:paraId="61D0ABE0" w14:textId="77777777" w:rsidR="00DA29D7" w:rsidRPr="00DA29D7" w:rsidRDefault="00DA29D7" w:rsidP="00DA29D7">
      <w:pPr>
        <w:spacing w:after="0" w:line="240" w:lineRule="auto"/>
        <w:jc w:val="both"/>
        <w:rPr>
          <w:rFonts w:ascii="Times New Roman" w:hAnsi="Times New Roman" w:cs="Times New Roman"/>
          <w:b/>
          <w:sz w:val="24"/>
          <w:szCs w:val="24"/>
        </w:rPr>
      </w:pPr>
      <w:r w:rsidRPr="00DA29D7">
        <w:rPr>
          <w:rFonts w:ascii="Times New Roman" w:hAnsi="Times New Roman" w:cs="Times New Roman"/>
          <w:b/>
          <w:sz w:val="24"/>
          <w:szCs w:val="24"/>
        </w:rPr>
        <w:lastRenderedPageBreak/>
        <w:t>SOMMAIRE</w:t>
      </w:r>
    </w:p>
    <w:p w14:paraId="1D5E9F1F" w14:textId="77777777" w:rsidR="00DA29D7" w:rsidRPr="00DA29D7" w:rsidRDefault="00DA29D7" w:rsidP="00DA29D7">
      <w:pPr>
        <w:spacing w:after="0" w:line="240" w:lineRule="auto"/>
        <w:jc w:val="both"/>
        <w:rPr>
          <w:rFonts w:ascii="Times New Roman" w:hAnsi="Times New Roman" w:cs="Times New Roman"/>
          <w:sz w:val="24"/>
          <w:szCs w:val="24"/>
        </w:rPr>
      </w:pPr>
    </w:p>
    <w:p w14:paraId="520B2D92" w14:textId="77777777" w:rsidR="00DA29D7" w:rsidRDefault="00DA29D7" w:rsidP="00DA29D7">
      <w:pPr>
        <w:jc w:val="both"/>
        <w:rPr>
          <w:rFonts w:ascii="Times New Roman" w:hAnsi="Times New Roman" w:cs="Times New Roman"/>
          <w:sz w:val="24"/>
          <w:szCs w:val="24"/>
        </w:rPr>
      </w:pPr>
      <w:r w:rsidRPr="00DA29D7">
        <w:rPr>
          <w:rFonts w:ascii="Times New Roman" w:hAnsi="Times New Roman" w:cs="Times New Roman"/>
          <w:sz w:val="24"/>
          <w:szCs w:val="24"/>
        </w:rPr>
        <w:t xml:space="preserve">CE </w:t>
      </w:r>
      <w:r>
        <w:rPr>
          <w:rFonts w:ascii="Times New Roman" w:hAnsi="Times New Roman" w:cs="Times New Roman"/>
          <w:sz w:val="24"/>
          <w:szCs w:val="24"/>
        </w:rPr>
        <w:t>QUE DISENT LES RCV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11E0148E" w14:textId="77777777" w:rsidR="00DA29D7" w:rsidRDefault="00DA29D7" w:rsidP="00DA29D7">
      <w:pPr>
        <w:jc w:val="both"/>
        <w:rPr>
          <w:rFonts w:ascii="Times New Roman" w:hAnsi="Times New Roman" w:cs="Times New Roman"/>
          <w:sz w:val="24"/>
          <w:szCs w:val="24"/>
        </w:rPr>
      </w:pPr>
      <w:r>
        <w:rPr>
          <w:rFonts w:ascii="Times New Roman" w:hAnsi="Times New Roman" w:cs="Times New Roman"/>
          <w:sz w:val="24"/>
          <w:szCs w:val="24"/>
        </w:rPr>
        <w:t>L’ORGANISATION DE LA SURVEILLANCE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C814F3F" w14:textId="77777777" w:rsidR="00DA29D7" w:rsidRDefault="00DA29D7"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L’organisation de la surveillance et de la sécurité met en œuvre différents intervenants et différents règlements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67C9FE8C" w14:textId="02322FBE" w:rsidR="00DA29D7" w:rsidRDefault="00DA29D7"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Les acteurs de la surveillance et de la sécurité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2</w:t>
      </w:r>
    </w:p>
    <w:p w14:paraId="4B3738D2" w14:textId="77777777" w:rsidR="00DA29D7" w:rsidRDefault="00DA29D7"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Les principaux textes internationaux ou Belge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208BA2B6" w14:textId="7B053742" w:rsidR="00DA29D7" w:rsidRDefault="00DA29D7"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Le ROI – FFYB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3</w:t>
      </w:r>
    </w:p>
    <w:p w14:paraId="27EDF277" w14:textId="5F184566" w:rsidR="0025257D" w:rsidRDefault="0025257D"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LE RIPAM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4</w:t>
      </w:r>
    </w:p>
    <w:p w14:paraId="6E7B8A9B" w14:textId="519C5D48" w:rsidR="0025257D"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CE QUE DIT LE RAC</w:t>
      </w:r>
      <w:r w:rsidR="004622BB">
        <w:rPr>
          <w:rFonts w:ascii="Times New Roman" w:hAnsi="Times New Roman" w:cs="Times New Roman"/>
          <w:sz w:val="24"/>
          <w:szCs w:val="24"/>
        </w:rPr>
        <w:t>E</w:t>
      </w:r>
      <w:r>
        <w:rPr>
          <w:rFonts w:ascii="Times New Roman" w:hAnsi="Times New Roman" w:cs="Times New Roman"/>
          <w:sz w:val="24"/>
          <w:szCs w:val="24"/>
        </w:rPr>
        <w:t xml:space="preserve">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4</w:t>
      </w:r>
    </w:p>
    <w:p w14:paraId="1481522C" w14:textId="77777777"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Que préconise la FFV en cette matière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403A312F" w14:textId="334454EA"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Directives et recommandations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5</w:t>
      </w:r>
    </w:p>
    <w:p w14:paraId="137DB1B1" w14:textId="77777777"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Les règles de course à la voile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58169011" w14:textId="7499E7EB"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Les Instructions de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6</w:t>
      </w:r>
    </w:p>
    <w:p w14:paraId="74A1C1ED" w14:textId="77777777"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LES ENTRAINEURS ET LA SURVEILLANCE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7C99948F" w14:textId="27D382EE"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Intégration des entraîneurs dans le dispositif de surveillance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8</w:t>
      </w:r>
    </w:p>
    <w:p w14:paraId="2AE52EB5" w14:textId="1530F1A1" w:rsidR="005678AB" w:rsidRDefault="005678AB"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r>
      <w:r w:rsidR="003705B4">
        <w:rPr>
          <w:rFonts w:ascii="Times New Roman" w:hAnsi="Times New Roman" w:cs="Times New Roman"/>
          <w:sz w:val="24"/>
          <w:szCs w:val="24"/>
        </w:rPr>
        <w:t>Intervention des entraîneurs en situation difficile</w:t>
      </w:r>
      <w:r w:rsidR="003705B4">
        <w:rPr>
          <w:rFonts w:ascii="Times New Roman" w:hAnsi="Times New Roman" w:cs="Times New Roman"/>
          <w:sz w:val="24"/>
          <w:szCs w:val="24"/>
        </w:rPr>
        <w:tab/>
      </w:r>
      <w:r w:rsidR="003705B4">
        <w:rPr>
          <w:rFonts w:ascii="Times New Roman" w:hAnsi="Times New Roman" w:cs="Times New Roman"/>
          <w:sz w:val="24"/>
          <w:szCs w:val="24"/>
        </w:rPr>
        <w:tab/>
      </w:r>
      <w:r w:rsidR="003705B4">
        <w:rPr>
          <w:rFonts w:ascii="Times New Roman" w:hAnsi="Times New Roman" w:cs="Times New Roman"/>
          <w:sz w:val="24"/>
          <w:szCs w:val="24"/>
        </w:rPr>
        <w:tab/>
      </w:r>
      <w:r w:rsidR="003705B4">
        <w:rPr>
          <w:rFonts w:ascii="Times New Roman" w:hAnsi="Times New Roman" w:cs="Times New Roman"/>
          <w:sz w:val="24"/>
          <w:szCs w:val="24"/>
        </w:rPr>
        <w:tab/>
      </w:r>
      <w:r w:rsidR="003705B4">
        <w:rPr>
          <w:rFonts w:ascii="Times New Roman" w:hAnsi="Times New Roman" w:cs="Times New Roman"/>
          <w:sz w:val="24"/>
          <w:szCs w:val="24"/>
        </w:rPr>
        <w:tab/>
      </w:r>
      <w:r w:rsidR="004622BB">
        <w:rPr>
          <w:rFonts w:ascii="Times New Roman" w:hAnsi="Times New Roman" w:cs="Times New Roman"/>
          <w:sz w:val="24"/>
          <w:szCs w:val="24"/>
        </w:rPr>
        <w:t>8</w:t>
      </w:r>
    </w:p>
    <w:p w14:paraId="353D99DD" w14:textId="0258BFC1" w:rsidR="003705B4" w:rsidRDefault="003705B4"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LES ACTIONS POUR LA SECURITE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8</w:t>
      </w:r>
    </w:p>
    <w:p w14:paraId="17449166" w14:textId="02260836" w:rsidR="003705B4" w:rsidRDefault="003705B4"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RECOMMANDATIONS POUR LE DISPOSITIF DE SURVEILLANCE</w:t>
      </w:r>
      <w:r>
        <w:rPr>
          <w:rFonts w:ascii="Times New Roman" w:hAnsi="Times New Roman" w:cs="Times New Roman"/>
          <w:sz w:val="24"/>
          <w:szCs w:val="24"/>
        </w:rPr>
        <w:tab/>
      </w:r>
      <w:r>
        <w:rPr>
          <w:rFonts w:ascii="Times New Roman" w:hAnsi="Times New Roman" w:cs="Times New Roman"/>
          <w:sz w:val="24"/>
          <w:szCs w:val="24"/>
        </w:rPr>
        <w:tab/>
      </w:r>
      <w:r w:rsidR="004622BB">
        <w:rPr>
          <w:rFonts w:ascii="Times New Roman" w:hAnsi="Times New Roman" w:cs="Times New Roman"/>
          <w:sz w:val="24"/>
          <w:szCs w:val="24"/>
        </w:rPr>
        <w:t>9</w:t>
      </w:r>
    </w:p>
    <w:p w14:paraId="3C8AAEED" w14:textId="53C20E44" w:rsidR="003705B4" w:rsidRDefault="00F4428D"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Idées force pour la sécurité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00CB">
        <w:rPr>
          <w:rFonts w:ascii="Times New Roman" w:hAnsi="Times New Roman" w:cs="Times New Roman"/>
          <w:sz w:val="24"/>
          <w:szCs w:val="24"/>
        </w:rPr>
        <w:t>9</w:t>
      </w:r>
    </w:p>
    <w:p w14:paraId="2F658EC5" w14:textId="590B1685" w:rsidR="00F4428D" w:rsidRDefault="00F4428D"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r>
      <w:r w:rsidR="006B6756">
        <w:rPr>
          <w:rFonts w:ascii="Times New Roman" w:hAnsi="Times New Roman" w:cs="Times New Roman"/>
          <w:sz w:val="24"/>
          <w:szCs w:val="24"/>
        </w:rPr>
        <w:t>Intervenants compétents, qualité des bateaux</w:t>
      </w:r>
      <w:r w:rsidR="006B6756">
        <w:rPr>
          <w:rFonts w:ascii="Times New Roman" w:hAnsi="Times New Roman" w:cs="Times New Roman"/>
          <w:sz w:val="24"/>
          <w:szCs w:val="24"/>
        </w:rPr>
        <w:tab/>
      </w:r>
      <w:r w:rsidR="006B6756">
        <w:rPr>
          <w:rFonts w:ascii="Times New Roman" w:hAnsi="Times New Roman" w:cs="Times New Roman"/>
          <w:sz w:val="24"/>
          <w:szCs w:val="24"/>
        </w:rPr>
        <w:tab/>
      </w:r>
      <w:r w:rsidR="006B6756">
        <w:rPr>
          <w:rFonts w:ascii="Times New Roman" w:hAnsi="Times New Roman" w:cs="Times New Roman"/>
          <w:sz w:val="24"/>
          <w:szCs w:val="24"/>
        </w:rPr>
        <w:tab/>
      </w:r>
      <w:r w:rsidR="006B6756">
        <w:rPr>
          <w:rFonts w:ascii="Times New Roman" w:hAnsi="Times New Roman" w:cs="Times New Roman"/>
          <w:sz w:val="24"/>
          <w:szCs w:val="24"/>
        </w:rPr>
        <w:tab/>
      </w:r>
      <w:r w:rsidR="006B6756">
        <w:rPr>
          <w:rFonts w:ascii="Times New Roman" w:hAnsi="Times New Roman" w:cs="Times New Roman"/>
          <w:sz w:val="24"/>
          <w:szCs w:val="24"/>
        </w:rPr>
        <w:tab/>
      </w:r>
      <w:r w:rsidR="002700CB">
        <w:rPr>
          <w:rFonts w:ascii="Times New Roman" w:hAnsi="Times New Roman" w:cs="Times New Roman"/>
          <w:sz w:val="24"/>
          <w:szCs w:val="24"/>
        </w:rPr>
        <w:t>9</w:t>
      </w:r>
    </w:p>
    <w:p w14:paraId="6622D8C8" w14:textId="568F5ED9" w:rsidR="006B6756" w:rsidRDefault="006B6756"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Modes d’intervention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00CB">
        <w:rPr>
          <w:rFonts w:ascii="Times New Roman" w:hAnsi="Times New Roman" w:cs="Times New Roman"/>
          <w:sz w:val="24"/>
          <w:szCs w:val="24"/>
        </w:rPr>
        <w:t>9</w:t>
      </w:r>
    </w:p>
    <w:p w14:paraId="61E359DB" w14:textId="77777777" w:rsidR="006B6756" w:rsidRDefault="006B6756"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Référence au DSI (Dispositif de surveillance et d’intervention de l’organisateur</w:t>
      </w:r>
      <w:r>
        <w:rPr>
          <w:rFonts w:ascii="Times New Roman" w:hAnsi="Times New Roman" w:cs="Times New Roman"/>
          <w:sz w:val="24"/>
          <w:szCs w:val="24"/>
        </w:rPr>
        <w:tab/>
        <w:t>8</w:t>
      </w:r>
    </w:p>
    <w:p w14:paraId="69FB014B" w14:textId="5053B68E" w:rsidR="006B6756" w:rsidRPr="00DA29D7" w:rsidRDefault="006B6756" w:rsidP="00DA29D7">
      <w:pPr>
        <w:ind w:left="709" w:right="425" w:hanging="709"/>
        <w:jc w:val="both"/>
        <w:rPr>
          <w:rFonts w:ascii="Times New Roman" w:hAnsi="Times New Roman" w:cs="Times New Roman"/>
          <w:sz w:val="24"/>
          <w:szCs w:val="24"/>
        </w:rPr>
      </w:pPr>
      <w:r>
        <w:rPr>
          <w:rFonts w:ascii="Times New Roman" w:hAnsi="Times New Roman" w:cs="Times New Roman"/>
          <w:sz w:val="24"/>
          <w:szCs w:val="24"/>
        </w:rPr>
        <w:tab/>
        <w:t>En cas d’intervention des services de l’</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00CB">
        <w:rPr>
          <w:rFonts w:ascii="Times New Roman" w:hAnsi="Times New Roman" w:cs="Times New Roman"/>
          <w:sz w:val="24"/>
          <w:szCs w:val="24"/>
        </w:rPr>
        <w:t xml:space="preserve">          10</w:t>
      </w:r>
    </w:p>
    <w:sectPr w:rsidR="006B6756" w:rsidRPr="00DA29D7" w:rsidSect="00DC3C7C">
      <w:headerReference w:type="default" r:id="rId7"/>
      <w:footerReference w:type="default" r:id="rId8"/>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18ACE" w14:textId="77777777" w:rsidR="00187C61" w:rsidRDefault="00187C61" w:rsidP="00E64B73">
      <w:pPr>
        <w:spacing w:after="0" w:line="240" w:lineRule="auto"/>
      </w:pPr>
      <w:r>
        <w:separator/>
      </w:r>
    </w:p>
  </w:endnote>
  <w:endnote w:type="continuationSeparator" w:id="0">
    <w:p w14:paraId="178D4250" w14:textId="77777777" w:rsidR="00187C61" w:rsidRDefault="00187C61" w:rsidP="00E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593953"/>
      <w:docPartObj>
        <w:docPartGallery w:val="Page Numbers (Bottom of Page)"/>
        <w:docPartUnique/>
      </w:docPartObj>
    </w:sdtPr>
    <w:sdtEndPr/>
    <w:sdtContent>
      <w:p w14:paraId="0717A3A5" w14:textId="77777777" w:rsidR="00CA28A8" w:rsidRDefault="00CA28A8">
        <w:pPr>
          <w:pStyle w:val="Pieddepage"/>
        </w:pPr>
        <w:r>
          <w:rPr>
            <w:noProof/>
          </w:rPr>
          <mc:AlternateContent>
            <mc:Choice Requires="wps">
              <w:drawing>
                <wp:anchor distT="0" distB="0" distL="114300" distR="114300" simplePos="0" relativeHeight="251665408" behindDoc="0" locked="0" layoutInCell="0" allowOverlap="1" wp14:anchorId="6AE39A49" wp14:editId="38A2CF5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8F82660" w14:textId="77777777" w:rsidR="00CA28A8" w:rsidRDefault="00CA28A8">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AE39A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58F82660" w14:textId="77777777" w:rsidR="00CA28A8" w:rsidRDefault="00CA28A8">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D75F" w14:textId="77777777" w:rsidR="00187C61" w:rsidRDefault="00187C61" w:rsidP="00E64B73">
      <w:pPr>
        <w:spacing w:after="0" w:line="240" w:lineRule="auto"/>
      </w:pPr>
      <w:r>
        <w:separator/>
      </w:r>
    </w:p>
  </w:footnote>
  <w:footnote w:type="continuationSeparator" w:id="0">
    <w:p w14:paraId="71217491" w14:textId="77777777" w:rsidR="00187C61" w:rsidRDefault="00187C61" w:rsidP="00E6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7C5B" w14:textId="77777777" w:rsidR="00601FA8" w:rsidRDefault="00DC3C7C">
    <w:pPr>
      <w:pStyle w:val="En-tte"/>
      <w:rPr>
        <w:rFonts w:ascii="Times New Roman" w:hAnsi="Times New Roman" w:cs="Times New Roman"/>
        <w:b/>
        <w:sz w:val="28"/>
        <w:szCs w:val="28"/>
      </w:rPr>
    </w:pPr>
    <w:r>
      <w:rPr>
        <w:noProof/>
      </w:rPr>
      <w:drawing>
        <wp:anchor distT="0" distB="0" distL="114300" distR="114300" simplePos="0" relativeHeight="251666432" behindDoc="0" locked="0" layoutInCell="1" allowOverlap="1" wp14:anchorId="6A91DABB" wp14:editId="3A4834AD">
          <wp:simplePos x="0" y="0"/>
          <wp:positionH relativeFrom="column">
            <wp:posOffset>-585470</wp:posOffset>
          </wp:positionH>
          <wp:positionV relativeFrom="paragraph">
            <wp:posOffset>-278130</wp:posOffset>
          </wp:positionV>
          <wp:extent cx="1114425" cy="16764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723" t="9704" r="66931" b="38542"/>
                  <a:stretch/>
                </pic:blipFill>
                <pic:spPr bwMode="auto">
                  <a:xfrm>
                    <a:off x="0" y="0"/>
                    <a:ext cx="1114425"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Pr>
        <w:rFonts w:ascii="Times New Roman" w:hAnsi="Times New Roman" w:cs="Times New Roman"/>
        <w:b/>
        <w:sz w:val="28"/>
        <w:szCs w:val="28"/>
      </w:rPr>
      <w:tab/>
    </w:r>
  </w:p>
  <w:p w14:paraId="7CF68E1F" w14:textId="77777777" w:rsidR="00601FA8" w:rsidRDefault="00601FA8">
    <w:pPr>
      <w:pStyle w:val="En-tte"/>
      <w:rPr>
        <w:rFonts w:ascii="Times New Roman" w:hAnsi="Times New Roman" w:cs="Times New Roman"/>
        <w:b/>
        <w:sz w:val="28"/>
        <w:szCs w:val="28"/>
      </w:rPr>
    </w:pPr>
  </w:p>
  <w:p w14:paraId="2B19AC30" w14:textId="112C2B93" w:rsidR="00E64B73" w:rsidRPr="00601FA8" w:rsidRDefault="00775658">
    <w:pPr>
      <w:pStyle w:val="En-tte"/>
      <w:rPr>
        <w:rFonts w:ascii="Times New Roman" w:hAnsi="Times New Roman" w:cs="Times New Roman"/>
        <w:b/>
        <w:sz w:val="36"/>
        <w:szCs w:val="36"/>
      </w:rPr>
    </w:pPr>
    <w:r>
      <w:rPr>
        <w:rFonts w:ascii="Times New Roman" w:hAnsi="Times New Roman" w:cs="Times New Roman"/>
        <w:b/>
        <w:sz w:val="28"/>
        <w:szCs w:val="28"/>
      </w:rPr>
      <w:tab/>
    </w:r>
    <w:r w:rsidR="000D2649">
      <w:rPr>
        <w:rFonts w:ascii="Times New Roman" w:hAnsi="Times New Roman" w:cs="Times New Roman"/>
        <w:b/>
        <w:sz w:val="36"/>
        <w:szCs w:val="36"/>
      </w:rPr>
      <w:t>Commission Règlement F</w:t>
    </w:r>
    <w:r w:rsidR="00E64B73" w:rsidRPr="00601FA8">
      <w:rPr>
        <w:rFonts w:ascii="Times New Roman" w:hAnsi="Times New Roman" w:cs="Times New Roman"/>
        <w:b/>
        <w:sz w:val="36"/>
        <w:szCs w:val="36"/>
      </w:rPr>
      <w:t>FYB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5D7"/>
    <w:multiLevelType w:val="hybridMultilevel"/>
    <w:tmpl w:val="1A00F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6C1ABC"/>
    <w:multiLevelType w:val="hybridMultilevel"/>
    <w:tmpl w:val="D4B4B8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0B45CD3"/>
    <w:multiLevelType w:val="hybridMultilevel"/>
    <w:tmpl w:val="23AAA2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5C7A6F"/>
    <w:multiLevelType w:val="hybridMultilevel"/>
    <w:tmpl w:val="944466C6"/>
    <w:lvl w:ilvl="0" w:tplc="C88C48DC">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15:restartNumberingAfterBreak="0">
    <w:nsid w:val="2AB47AAF"/>
    <w:multiLevelType w:val="hybridMultilevel"/>
    <w:tmpl w:val="CF2EA7E2"/>
    <w:lvl w:ilvl="0" w:tplc="7C9282C8">
      <w:start w:val="9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83"/>
    <w:rsid w:val="00055F00"/>
    <w:rsid w:val="00061746"/>
    <w:rsid w:val="00073FB9"/>
    <w:rsid w:val="000D2649"/>
    <w:rsid w:val="000D2C3A"/>
    <w:rsid w:val="001133A8"/>
    <w:rsid w:val="001323CD"/>
    <w:rsid w:val="001370C2"/>
    <w:rsid w:val="00155422"/>
    <w:rsid w:val="00187C61"/>
    <w:rsid w:val="001B5CB3"/>
    <w:rsid w:val="001C681C"/>
    <w:rsid w:val="001C7898"/>
    <w:rsid w:val="001D205F"/>
    <w:rsid w:val="001F0A53"/>
    <w:rsid w:val="001F1045"/>
    <w:rsid w:val="0025257D"/>
    <w:rsid w:val="00263508"/>
    <w:rsid w:val="002700CB"/>
    <w:rsid w:val="002E7B3F"/>
    <w:rsid w:val="0030309D"/>
    <w:rsid w:val="00303CBC"/>
    <w:rsid w:val="00304248"/>
    <w:rsid w:val="0033160F"/>
    <w:rsid w:val="003705B4"/>
    <w:rsid w:val="00393375"/>
    <w:rsid w:val="003B11A6"/>
    <w:rsid w:val="003C458F"/>
    <w:rsid w:val="003E066E"/>
    <w:rsid w:val="003F2984"/>
    <w:rsid w:val="0040074B"/>
    <w:rsid w:val="00407235"/>
    <w:rsid w:val="00414950"/>
    <w:rsid w:val="00415F37"/>
    <w:rsid w:val="004622BB"/>
    <w:rsid w:val="004C7D24"/>
    <w:rsid w:val="004D28A6"/>
    <w:rsid w:val="00513CCF"/>
    <w:rsid w:val="005532AE"/>
    <w:rsid w:val="00564FFA"/>
    <w:rsid w:val="005678AB"/>
    <w:rsid w:val="005B5034"/>
    <w:rsid w:val="005C04E3"/>
    <w:rsid w:val="00601FA8"/>
    <w:rsid w:val="0060476E"/>
    <w:rsid w:val="0064057E"/>
    <w:rsid w:val="00675113"/>
    <w:rsid w:val="00687823"/>
    <w:rsid w:val="006931D5"/>
    <w:rsid w:val="00693265"/>
    <w:rsid w:val="006B6756"/>
    <w:rsid w:val="006D3B7B"/>
    <w:rsid w:val="006D5E33"/>
    <w:rsid w:val="00745343"/>
    <w:rsid w:val="00775658"/>
    <w:rsid w:val="0078734C"/>
    <w:rsid w:val="007943B5"/>
    <w:rsid w:val="007C22F0"/>
    <w:rsid w:val="007C7069"/>
    <w:rsid w:val="007F0D02"/>
    <w:rsid w:val="00801216"/>
    <w:rsid w:val="008443A4"/>
    <w:rsid w:val="008B37A7"/>
    <w:rsid w:val="008C1000"/>
    <w:rsid w:val="008D28E1"/>
    <w:rsid w:val="00984ED4"/>
    <w:rsid w:val="00997EFA"/>
    <w:rsid w:val="009A2348"/>
    <w:rsid w:val="009A55BA"/>
    <w:rsid w:val="009A796F"/>
    <w:rsid w:val="00A44014"/>
    <w:rsid w:val="00A47E96"/>
    <w:rsid w:val="00A83251"/>
    <w:rsid w:val="00A96205"/>
    <w:rsid w:val="00AA14A5"/>
    <w:rsid w:val="00AC1F77"/>
    <w:rsid w:val="00AF49A7"/>
    <w:rsid w:val="00B03364"/>
    <w:rsid w:val="00B27883"/>
    <w:rsid w:val="00B41233"/>
    <w:rsid w:val="00B44080"/>
    <w:rsid w:val="00B755DC"/>
    <w:rsid w:val="00B84AFD"/>
    <w:rsid w:val="00BA0BD3"/>
    <w:rsid w:val="00BB634A"/>
    <w:rsid w:val="00BC14F4"/>
    <w:rsid w:val="00BE3A84"/>
    <w:rsid w:val="00BF5C17"/>
    <w:rsid w:val="00C11A7B"/>
    <w:rsid w:val="00C304FC"/>
    <w:rsid w:val="00C329A3"/>
    <w:rsid w:val="00C66FC7"/>
    <w:rsid w:val="00CA28A8"/>
    <w:rsid w:val="00CD06AE"/>
    <w:rsid w:val="00CE0B78"/>
    <w:rsid w:val="00D07054"/>
    <w:rsid w:val="00D1185E"/>
    <w:rsid w:val="00DA29D7"/>
    <w:rsid w:val="00DA2E5F"/>
    <w:rsid w:val="00DC3C7C"/>
    <w:rsid w:val="00DC4A3E"/>
    <w:rsid w:val="00DF23EE"/>
    <w:rsid w:val="00DF7A97"/>
    <w:rsid w:val="00E10F5D"/>
    <w:rsid w:val="00E21EBE"/>
    <w:rsid w:val="00E54F83"/>
    <w:rsid w:val="00E64B73"/>
    <w:rsid w:val="00E76D5D"/>
    <w:rsid w:val="00E860E4"/>
    <w:rsid w:val="00E95E21"/>
    <w:rsid w:val="00E965A8"/>
    <w:rsid w:val="00ED16F0"/>
    <w:rsid w:val="00ED7E22"/>
    <w:rsid w:val="00F10B61"/>
    <w:rsid w:val="00F4428D"/>
    <w:rsid w:val="00F62C3E"/>
    <w:rsid w:val="00FB39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0582"/>
  <w15:chartTrackingRefBased/>
  <w15:docId w15:val="{A014266D-2494-4961-A021-1C684891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B3F"/>
    <w:pPr>
      <w:ind w:left="720"/>
      <w:contextualSpacing/>
    </w:pPr>
  </w:style>
  <w:style w:type="table" w:styleId="Grilledutableau">
    <w:name w:val="Table Grid"/>
    <w:basedOn w:val="TableauNormal"/>
    <w:uiPriority w:val="39"/>
    <w:rsid w:val="0007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4B73"/>
    <w:pPr>
      <w:tabs>
        <w:tab w:val="center" w:pos="4536"/>
        <w:tab w:val="right" w:pos="9072"/>
      </w:tabs>
      <w:spacing w:after="0" w:line="240" w:lineRule="auto"/>
    </w:pPr>
  </w:style>
  <w:style w:type="character" w:customStyle="1" w:styleId="En-tteCar">
    <w:name w:val="En-tête Car"/>
    <w:basedOn w:val="Policepardfaut"/>
    <w:link w:val="En-tte"/>
    <w:uiPriority w:val="99"/>
    <w:rsid w:val="00E64B73"/>
  </w:style>
  <w:style w:type="paragraph" w:styleId="Pieddepage">
    <w:name w:val="footer"/>
    <w:basedOn w:val="Normal"/>
    <w:link w:val="PieddepageCar"/>
    <w:uiPriority w:val="99"/>
    <w:unhideWhenUsed/>
    <w:rsid w:val="00E64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3168</Words>
  <Characters>17425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BAUWENS Julien</cp:lastModifiedBy>
  <cp:revision>2</cp:revision>
  <dcterms:created xsi:type="dcterms:W3CDTF">2021-05-19T05:55:00Z</dcterms:created>
  <dcterms:modified xsi:type="dcterms:W3CDTF">2021-05-19T05:55:00Z</dcterms:modified>
</cp:coreProperties>
</file>